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E2C0" w14:textId="77777777" w:rsidR="007F1598" w:rsidRDefault="007F1598" w:rsidP="007F1598">
      <w:pPr>
        <w:rPr>
          <w:b/>
          <w:sz w:val="56"/>
          <w:szCs w:val="56"/>
        </w:rPr>
      </w:pPr>
      <w:bookmarkStart w:id="0" w:name="_Toc433617705"/>
      <w:r>
        <w:rPr>
          <w:noProof/>
        </w:rPr>
        <w:drawing>
          <wp:anchor distT="0" distB="0" distL="114300" distR="114300" simplePos="0" relativeHeight="251660288" behindDoc="0" locked="0" layoutInCell="1" allowOverlap="1" wp14:anchorId="239C668B" wp14:editId="4DEA06E3">
            <wp:simplePos x="0" y="0"/>
            <wp:positionH relativeFrom="column">
              <wp:posOffset>-1298</wp:posOffset>
            </wp:positionH>
            <wp:positionV relativeFrom="paragraph">
              <wp:posOffset>-549938</wp:posOffset>
            </wp:positionV>
            <wp:extent cx="2162175" cy="704850"/>
            <wp:effectExtent l="0" t="0" r="9525" b="0"/>
            <wp:wrapNone/>
            <wp:docPr id="4" name="Afbeelding 4" descr="LOGO Den Ha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n Haag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704850"/>
                    </a:xfrm>
                    <a:prstGeom prst="rect">
                      <a:avLst/>
                    </a:prstGeom>
                    <a:noFill/>
                    <a:ln>
                      <a:noFill/>
                    </a:ln>
                  </pic:spPr>
                </pic:pic>
              </a:graphicData>
            </a:graphic>
          </wp:anchor>
        </w:drawing>
      </w:r>
      <w:r>
        <w:rPr>
          <w:b/>
          <w:sz w:val="56"/>
          <w:szCs w:val="56"/>
        </w:rPr>
        <w:tab/>
      </w:r>
      <w:r>
        <w:rPr>
          <w:b/>
          <w:sz w:val="56"/>
          <w:szCs w:val="56"/>
        </w:rPr>
        <w:tab/>
      </w:r>
      <w:r>
        <w:rPr>
          <w:b/>
          <w:sz w:val="56"/>
          <w:szCs w:val="56"/>
        </w:rPr>
        <w:tab/>
      </w:r>
      <w:r>
        <w:rPr>
          <w:b/>
          <w:sz w:val="56"/>
          <w:szCs w:val="56"/>
        </w:rPr>
        <w:tab/>
      </w:r>
    </w:p>
    <w:p w14:paraId="2C15F697" w14:textId="77777777" w:rsidR="007F1598" w:rsidRDefault="007F1598" w:rsidP="007F1598">
      <w:pPr>
        <w:rPr>
          <w:b/>
          <w:sz w:val="56"/>
          <w:szCs w:val="56"/>
        </w:rPr>
      </w:pPr>
    </w:p>
    <w:p w14:paraId="7DEC5E40" w14:textId="0CE4A161" w:rsidR="007F1598" w:rsidRPr="007F1598" w:rsidRDefault="007F1598" w:rsidP="007F1598">
      <w:pPr>
        <w:rPr>
          <w:color w:val="000000"/>
          <w:sz w:val="24"/>
          <w:szCs w:val="32"/>
        </w:rPr>
      </w:pPr>
      <w:r w:rsidRPr="007F1598">
        <w:rPr>
          <w:color w:val="000000"/>
          <w:sz w:val="24"/>
          <w:szCs w:val="32"/>
        </w:rPr>
        <w:t xml:space="preserve">Afdeling </w:t>
      </w:r>
      <w:r w:rsidR="00AD6839">
        <w:rPr>
          <w:color w:val="000000"/>
          <w:sz w:val="24"/>
          <w:szCs w:val="32"/>
        </w:rPr>
        <w:t>A</w:t>
      </w:r>
      <w:r w:rsidRPr="007F1598">
        <w:rPr>
          <w:color w:val="000000"/>
          <w:sz w:val="24"/>
          <w:szCs w:val="32"/>
        </w:rPr>
        <w:t xml:space="preserve">rcheologie, </w:t>
      </w:r>
      <w:r w:rsidR="00AD6839">
        <w:rPr>
          <w:color w:val="000000"/>
          <w:sz w:val="24"/>
          <w:szCs w:val="32"/>
        </w:rPr>
        <w:t>N</w:t>
      </w:r>
      <w:r w:rsidRPr="007F1598">
        <w:rPr>
          <w:color w:val="000000"/>
          <w:sz w:val="24"/>
          <w:szCs w:val="32"/>
        </w:rPr>
        <w:t xml:space="preserve">atuur- en </w:t>
      </w:r>
      <w:r w:rsidR="00AD6839">
        <w:rPr>
          <w:color w:val="000000"/>
          <w:sz w:val="24"/>
          <w:szCs w:val="32"/>
        </w:rPr>
        <w:t>M</w:t>
      </w:r>
      <w:r w:rsidRPr="007F1598">
        <w:rPr>
          <w:color w:val="000000"/>
          <w:sz w:val="24"/>
          <w:szCs w:val="32"/>
        </w:rPr>
        <w:t>ilieueducatie</w:t>
      </w:r>
    </w:p>
    <w:p w14:paraId="7EA3A7F6" w14:textId="40C5C391" w:rsidR="007F1598" w:rsidRPr="00425431" w:rsidRDefault="007F1598" w:rsidP="007F1598">
      <w:pPr>
        <w:rPr>
          <w:bCs/>
          <w:szCs w:val="20"/>
        </w:rPr>
      </w:pPr>
      <w:r w:rsidRPr="00425431">
        <w:rPr>
          <w:bCs/>
          <w:szCs w:val="20"/>
        </w:rPr>
        <w:t>POSTBUS 12651</w:t>
      </w:r>
    </w:p>
    <w:p w14:paraId="676F8C77" w14:textId="77777777" w:rsidR="007F1598" w:rsidRPr="00425431" w:rsidRDefault="007F1598" w:rsidP="007F1598">
      <w:pPr>
        <w:rPr>
          <w:bCs/>
          <w:szCs w:val="20"/>
        </w:rPr>
      </w:pPr>
      <w:r w:rsidRPr="00425431">
        <w:rPr>
          <w:bCs/>
          <w:szCs w:val="20"/>
        </w:rPr>
        <w:t>2500 DP DEN HAAG</w:t>
      </w:r>
    </w:p>
    <w:p w14:paraId="3D6C9410" w14:textId="77777777" w:rsidR="007F1598" w:rsidRDefault="007F1598" w:rsidP="007F1598">
      <w:pPr>
        <w:rPr>
          <w:bCs/>
          <w:szCs w:val="20"/>
        </w:rPr>
      </w:pPr>
      <w:r w:rsidRPr="00425431">
        <w:rPr>
          <w:bCs/>
          <w:szCs w:val="20"/>
        </w:rPr>
        <w:t>Tel: 070353663</w:t>
      </w:r>
    </w:p>
    <w:p w14:paraId="0978F3B2" w14:textId="77777777" w:rsidR="007F1598" w:rsidRDefault="007F1598" w:rsidP="007F1598">
      <w:pPr>
        <w:rPr>
          <w:rFonts w:ascii="Arial" w:hAnsi="Arial"/>
          <w:bCs/>
          <w:szCs w:val="20"/>
        </w:rPr>
      </w:pPr>
      <w:r w:rsidRPr="00D01F45">
        <w:rPr>
          <w:rFonts w:ascii="Arial" w:hAnsi="Arial"/>
          <w:bCs/>
          <w:szCs w:val="20"/>
        </w:rPr>
        <w:t xml:space="preserve">E: </w:t>
      </w:r>
      <w:hyperlink r:id="rId13" w:history="1">
        <w:r w:rsidRPr="00D01F45">
          <w:rPr>
            <w:rStyle w:val="Hyperlink"/>
            <w:bCs/>
            <w:szCs w:val="20"/>
          </w:rPr>
          <w:t>archeologie@denhaag.nl</w:t>
        </w:r>
      </w:hyperlink>
    </w:p>
    <w:p w14:paraId="7261D23C" w14:textId="0029AAE4" w:rsidR="007F1598" w:rsidRDefault="007F1598" w:rsidP="007F1598">
      <w:pPr>
        <w:rPr>
          <w:sz w:val="56"/>
          <w:szCs w:val="56"/>
        </w:rPr>
      </w:pPr>
      <w:r w:rsidRPr="00D01F45">
        <w:rPr>
          <w:rFonts w:ascii="Arial" w:hAnsi="Arial"/>
          <w:bCs/>
          <w:szCs w:val="20"/>
        </w:rPr>
        <w:t xml:space="preserve">W: </w:t>
      </w:r>
      <w:hyperlink r:id="rId14" w:history="1">
        <w:r w:rsidRPr="00D01F45">
          <w:rPr>
            <w:rStyle w:val="Hyperlink"/>
            <w:bCs/>
            <w:szCs w:val="20"/>
          </w:rPr>
          <w:t>www.denhaag.nl/archeologie</w:t>
        </w:r>
      </w:hyperlink>
    </w:p>
    <w:p w14:paraId="67F837F4" w14:textId="77777777" w:rsidR="007F1598" w:rsidRDefault="007F1598" w:rsidP="00363C56">
      <w:pPr>
        <w:pBdr>
          <w:bottom w:val="single" w:sz="4" w:space="1" w:color="auto"/>
        </w:pBdr>
        <w:spacing w:line="240" w:lineRule="auto"/>
        <w:rPr>
          <w:b/>
          <w:sz w:val="56"/>
          <w:szCs w:val="56"/>
        </w:rPr>
      </w:pPr>
    </w:p>
    <w:p w14:paraId="3F7D7823" w14:textId="77777777" w:rsidR="007F1598" w:rsidRDefault="007F1598" w:rsidP="00363C56">
      <w:pPr>
        <w:pBdr>
          <w:bottom w:val="single" w:sz="4" w:space="1" w:color="auto"/>
        </w:pBdr>
        <w:spacing w:line="240" w:lineRule="auto"/>
        <w:rPr>
          <w:b/>
          <w:sz w:val="56"/>
          <w:szCs w:val="56"/>
        </w:rPr>
      </w:pPr>
    </w:p>
    <w:p w14:paraId="49673233" w14:textId="0B01F623" w:rsidR="00363C56" w:rsidRPr="00363C56" w:rsidRDefault="00363C56" w:rsidP="00363C56">
      <w:pPr>
        <w:pBdr>
          <w:bottom w:val="single" w:sz="4" w:space="1" w:color="auto"/>
        </w:pBdr>
        <w:spacing w:line="240" w:lineRule="auto"/>
        <w:rPr>
          <w:b/>
          <w:sz w:val="56"/>
          <w:szCs w:val="56"/>
        </w:rPr>
      </w:pPr>
      <w:r w:rsidRPr="00363C56">
        <w:rPr>
          <w:b/>
          <w:sz w:val="56"/>
          <w:szCs w:val="56"/>
        </w:rPr>
        <w:t>Stappenplan deponeren</w:t>
      </w:r>
      <w:r w:rsidR="00C80213">
        <w:rPr>
          <w:b/>
          <w:sz w:val="56"/>
          <w:szCs w:val="56"/>
        </w:rPr>
        <w:t xml:space="preserve"> Intern</w:t>
      </w:r>
    </w:p>
    <w:p w14:paraId="16FDB63B" w14:textId="77777777" w:rsidR="00363C56" w:rsidRDefault="44E59DBB" w:rsidP="00363C56">
      <w:pPr>
        <w:rPr>
          <w:sz w:val="22"/>
          <w:szCs w:val="22"/>
        </w:rPr>
      </w:pPr>
      <w:r w:rsidRPr="6DE95F02">
        <w:rPr>
          <w:sz w:val="22"/>
          <w:szCs w:val="22"/>
        </w:rPr>
        <w:t>Aanlevereisen en Checklist</w:t>
      </w:r>
    </w:p>
    <w:p w14:paraId="1E44B7E6" w14:textId="77777777" w:rsidR="00687A39" w:rsidRDefault="00687A39" w:rsidP="00363C56">
      <w:pPr>
        <w:rPr>
          <w:sz w:val="22"/>
          <w:szCs w:val="22"/>
        </w:rPr>
      </w:pPr>
    </w:p>
    <w:p w14:paraId="74CCDD25" w14:textId="1F779F23" w:rsidR="00386505" w:rsidRDefault="00687A39" w:rsidP="00363C56">
      <w:pPr>
        <w:rPr>
          <w:sz w:val="22"/>
          <w:szCs w:val="22"/>
        </w:rPr>
      </w:pPr>
      <w:r>
        <w:rPr>
          <w:sz w:val="22"/>
          <w:szCs w:val="22"/>
        </w:rPr>
        <w:t xml:space="preserve">Versie </w:t>
      </w:r>
      <w:r w:rsidR="00386505">
        <w:rPr>
          <w:sz w:val="22"/>
          <w:szCs w:val="22"/>
        </w:rPr>
        <w:t>2.</w:t>
      </w:r>
      <w:r w:rsidR="00066DB6">
        <w:rPr>
          <w:sz w:val="22"/>
          <w:szCs w:val="22"/>
        </w:rPr>
        <w:t>2</w:t>
      </w:r>
    </w:p>
    <w:p w14:paraId="044AEAF4" w14:textId="6496D520" w:rsidR="00363C56" w:rsidRDefault="00066DB6" w:rsidP="00363C56">
      <w:pPr>
        <w:rPr>
          <w:sz w:val="22"/>
          <w:szCs w:val="22"/>
        </w:rPr>
      </w:pPr>
      <w:r>
        <w:rPr>
          <w:sz w:val="22"/>
          <w:szCs w:val="22"/>
        </w:rPr>
        <w:t>oktober</w:t>
      </w:r>
      <w:r w:rsidR="00773F08">
        <w:rPr>
          <w:sz w:val="22"/>
          <w:szCs w:val="22"/>
        </w:rPr>
        <w:t xml:space="preserve"> 2022</w:t>
      </w:r>
    </w:p>
    <w:sdt>
      <w:sdtPr>
        <w:rPr>
          <w:rFonts w:asciiTheme="minorHAnsi" w:eastAsia="Times New Roman" w:hAnsiTheme="minorHAnsi" w:cs="Times New Roman"/>
          <w:b w:val="0"/>
          <w:bCs w:val="0"/>
          <w:color w:val="auto"/>
          <w:sz w:val="20"/>
          <w:szCs w:val="24"/>
          <w:shd w:val="clear" w:color="auto" w:fill="E6E6E6"/>
        </w:rPr>
        <w:id w:val="91523043"/>
        <w:docPartObj>
          <w:docPartGallery w:val="Table of Contents"/>
          <w:docPartUnique/>
        </w:docPartObj>
      </w:sdtPr>
      <w:sdtEndPr/>
      <w:sdtContent>
        <w:p w14:paraId="492438B4" w14:textId="77777777" w:rsidR="00363C56" w:rsidRPr="00363C56" w:rsidRDefault="00363C56">
          <w:pPr>
            <w:pStyle w:val="Kopvaninhoudsopgave"/>
            <w:rPr>
              <w:rFonts w:asciiTheme="minorHAnsi" w:hAnsiTheme="minorHAnsi"/>
              <w:color w:val="0D0D0D" w:themeColor="text1" w:themeTint="F2"/>
            </w:rPr>
          </w:pPr>
          <w:r w:rsidRPr="00363C56">
            <w:rPr>
              <w:rFonts w:asciiTheme="minorHAnsi" w:hAnsiTheme="minorHAnsi"/>
              <w:color w:val="0D0D0D" w:themeColor="text1" w:themeTint="F2"/>
            </w:rPr>
            <w:t>Inhoud</w:t>
          </w:r>
        </w:p>
        <w:p w14:paraId="4222DC8A" w14:textId="78555E90" w:rsidR="00CD1687" w:rsidRDefault="00363C56">
          <w:pPr>
            <w:pStyle w:val="Inhopg1"/>
            <w:tabs>
              <w:tab w:val="right" w:leader="dot" w:pos="9062"/>
            </w:tabs>
            <w:rPr>
              <w:rFonts w:eastAsiaTheme="minorEastAsia" w:cstheme="minorBidi"/>
              <w:noProof/>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15344207" w:history="1">
            <w:r w:rsidR="00CD1687" w:rsidRPr="00BA07D9">
              <w:rPr>
                <w:rStyle w:val="Hyperlink"/>
                <w:noProof/>
              </w:rPr>
              <w:t>Inleiding</w:t>
            </w:r>
            <w:r w:rsidR="00CD1687">
              <w:rPr>
                <w:noProof/>
                <w:webHidden/>
              </w:rPr>
              <w:tab/>
            </w:r>
            <w:r w:rsidR="00CD1687">
              <w:rPr>
                <w:noProof/>
                <w:webHidden/>
              </w:rPr>
              <w:fldChar w:fldCharType="begin"/>
            </w:r>
            <w:r w:rsidR="00CD1687">
              <w:rPr>
                <w:noProof/>
                <w:webHidden/>
              </w:rPr>
              <w:instrText xml:space="preserve"> PAGEREF _Toc115344207 \h </w:instrText>
            </w:r>
            <w:r w:rsidR="00CD1687">
              <w:rPr>
                <w:noProof/>
                <w:webHidden/>
              </w:rPr>
            </w:r>
            <w:r w:rsidR="00CD1687">
              <w:rPr>
                <w:noProof/>
                <w:webHidden/>
              </w:rPr>
              <w:fldChar w:fldCharType="separate"/>
            </w:r>
            <w:r w:rsidR="00F01347">
              <w:rPr>
                <w:noProof/>
                <w:webHidden/>
              </w:rPr>
              <w:t>1</w:t>
            </w:r>
            <w:r w:rsidR="00CD1687">
              <w:rPr>
                <w:noProof/>
                <w:webHidden/>
              </w:rPr>
              <w:fldChar w:fldCharType="end"/>
            </w:r>
          </w:hyperlink>
        </w:p>
        <w:p w14:paraId="4E737DB6" w14:textId="46CBE460" w:rsidR="00CD1687" w:rsidRDefault="00181562">
          <w:pPr>
            <w:pStyle w:val="Inhopg1"/>
            <w:tabs>
              <w:tab w:val="right" w:leader="dot" w:pos="9062"/>
            </w:tabs>
            <w:rPr>
              <w:rFonts w:eastAsiaTheme="minorEastAsia" w:cstheme="minorBidi"/>
              <w:noProof/>
              <w:sz w:val="22"/>
              <w:szCs w:val="22"/>
            </w:rPr>
          </w:pPr>
          <w:hyperlink w:anchor="_Toc115344208" w:history="1">
            <w:r w:rsidR="00CD1687" w:rsidRPr="00BA07D9">
              <w:rPr>
                <w:rStyle w:val="Hyperlink"/>
                <w:noProof/>
              </w:rPr>
              <w:t>1. Archeolink</w:t>
            </w:r>
            <w:r w:rsidR="00CD1687">
              <w:rPr>
                <w:noProof/>
                <w:webHidden/>
              </w:rPr>
              <w:tab/>
            </w:r>
            <w:r w:rsidR="00CD1687">
              <w:rPr>
                <w:noProof/>
                <w:webHidden/>
              </w:rPr>
              <w:fldChar w:fldCharType="begin"/>
            </w:r>
            <w:r w:rsidR="00CD1687">
              <w:rPr>
                <w:noProof/>
                <w:webHidden/>
              </w:rPr>
              <w:instrText xml:space="preserve"> PAGEREF _Toc115344208 \h </w:instrText>
            </w:r>
            <w:r w:rsidR="00CD1687">
              <w:rPr>
                <w:noProof/>
                <w:webHidden/>
              </w:rPr>
            </w:r>
            <w:r w:rsidR="00CD1687">
              <w:rPr>
                <w:noProof/>
                <w:webHidden/>
              </w:rPr>
              <w:fldChar w:fldCharType="separate"/>
            </w:r>
            <w:r w:rsidR="00F01347">
              <w:rPr>
                <w:noProof/>
                <w:webHidden/>
              </w:rPr>
              <w:t>1</w:t>
            </w:r>
            <w:r w:rsidR="00CD1687">
              <w:rPr>
                <w:noProof/>
                <w:webHidden/>
              </w:rPr>
              <w:fldChar w:fldCharType="end"/>
            </w:r>
          </w:hyperlink>
        </w:p>
        <w:p w14:paraId="3FAA9851" w14:textId="3B4A6C87" w:rsidR="00CD1687" w:rsidRDefault="00181562">
          <w:pPr>
            <w:pStyle w:val="Inhopg1"/>
            <w:tabs>
              <w:tab w:val="right" w:leader="dot" w:pos="9062"/>
            </w:tabs>
            <w:rPr>
              <w:rFonts w:eastAsiaTheme="minorEastAsia" w:cstheme="minorBidi"/>
              <w:noProof/>
              <w:sz w:val="22"/>
              <w:szCs w:val="22"/>
            </w:rPr>
          </w:pPr>
          <w:hyperlink w:anchor="_Toc115344209" w:history="1">
            <w:r w:rsidR="00CD1687" w:rsidRPr="00BA07D9">
              <w:rPr>
                <w:rStyle w:val="Hyperlink"/>
                <w:noProof/>
              </w:rPr>
              <w:t>2. Kaartlink</w:t>
            </w:r>
            <w:r w:rsidR="00CD1687">
              <w:rPr>
                <w:noProof/>
                <w:webHidden/>
              </w:rPr>
              <w:tab/>
            </w:r>
            <w:r w:rsidR="00CD1687">
              <w:rPr>
                <w:noProof/>
                <w:webHidden/>
              </w:rPr>
              <w:fldChar w:fldCharType="begin"/>
            </w:r>
            <w:r w:rsidR="00CD1687">
              <w:rPr>
                <w:noProof/>
                <w:webHidden/>
              </w:rPr>
              <w:instrText xml:space="preserve"> PAGEREF _Toc115344209 \h </w:instrText>
            </w:r>
            <w:r w:rsidR="00CD1687">
              <w:rPr>
                <w:noProof/>
                <w:webHidden/>
              </w:rPr>
            </w:r>
            <w:r w:rsidR="00CD1687">
              <w:rPr>
                <w:noProof/>
                <w:webHidden/>
              </w:rPr>
              <w:fldChar w:fldCharType="separate"/>
            </w:r>
            <w:r w:rsidR="00F01347">
              <w:rPr>
                <w:noProof/>
                <w:webHidden/>
              </w:rPr>
              <w:t>2</w:t>
            </w:r>
            <w:r w:rsidR="00CD1687">
              <w:rPr>
                <w:noProof/>
                <w:webHidden/>
              </w:rPr>
              <w:fldChar w:fldCharType="end"/>
            </w:r>
          </w:hyperlink>
        </w:p>
        <w:p w14:paraId="0EA2362B" w14:textId="72ABFBE4" w:rsidR="00CD1687" w:rsidRDefault="00181562">
          <w:pPr>
            <w:pStyle w:val="Inhopg1"/>
            <w:tabs>
              <w:tab w:val="right" w:leader="dot" w:pos="9062"/>
            </w:tabs>
            <w:rPr>
              <w:rFonts w:eastAsiaTheme="minorEastAsia" w:cstheme="minorBidi"/>
              <w:noProof/>
              <w:sz w:val="22"/>
              <w:szCs w:val="22"/>
            </w:rPr>
          </w:pPr>
          <w:hyperlink w:anchor="_Toc115344210" w:history="1">
            <w:r w:rsidR="00CD1687" w:rsidRPr="00BA07D9">
              <w:rPr>
                <w:rStyle w:val="Hyperlink"/>
                <w:noProof/>
              </w:rPr>
              <w:t>3. Projectmap IVO-p, DO</w:t>
            </w:r>
            <w:r w:rsidR="00CD1687">
              <w:rPr>
                <w:noProof/>
                <w:webHidden/>
              </w:rPr>
              <w:tab/>
            </w:r>
            <w:r w:rsidR="00CD1687">
              <w:rPr>
                <w:noProof/>
                <w:webHidden/>
              </w:rPr>
              <w:fldChar w:fldCharType="begin"/>
            </w:r>
            <w:r w:rsidR="00CD1687">
              <w:rPr>
                <w:noProof/>
                <w:webHidden/>
              </w:rPr>
              <w:instrText xml:space="preserve"> PAGEREF _Toc115344210 \h </w:instrText>
            </w:r>
            <w:r w:rsidR="00CD1687">
              <w:rPr>
                <w:noProof/>
                <w:webHidden/>
              </w:rPr>
            </w:r>
            <w:r w:rsidR="00CD1687">
              <w:rPr>
                <w:noProof/>
                <w:webHidden/>
              </w:rPr>
              <w:fldChar w:fldCharType="separate"/>
            </w:r>
            <w:r w:rsidR="00F01347">
              <w:rPr>
                <w:noProof/>
                <w:webHidden/>
              </w:rPr>
              <w:t>2</w:t>
            </w:r>
            <w:r w:rsidR="00CD1687">
              <w:rPr>
                <w:noProof/>
                <w:webHidden/>
              </w:rPr>
              <w:fldChar w:fldCharType="end"/>
            </w:r>
          </w:hyperlink>
        </w:p>
        <w:p w14:paraId="0004C1D4" w14:textId="4090C62C" w:rsidR="00CD1687" w:rsidRDefault="00181562">
          <w:pPr>
            <w:pStyle w:val="Inhopg1"/>
            <w:tabs>
              <w:tab w:val="right" w:leader="dot" w:pos="9062"/>
            </w:tabs>
            <w:rPr>
              <w:rFonts w:eastAsiaTheme="minorEastAsia" w:cstheme="minorBidi"/>
              <w:noProof/>
              <w:sz w:val="22"/>
              <w:szCs w:val="22"/>
            </w:rPr>
          </w:pPr>
          <w:hyperlink w:anchor="_Toc115344211" w:history="1">
            <w:r w:rsidR="00CD1687" w:rsidRPr="00BA07D9">
              <w:rPr>
                <w:rStyle w:val="Hyperlink"/>
                <w:noProof/>
              </w:rPr>
              <w:t>4. Projectmap IVO-b, BO</w:t>
            </w:r>
            <w:r w:rsidR="00CD1687">
              <w:rPr>
                <w:noProof/>
                <w:webHidden/>
              </w:rPr>
              <w:tab/>
            </w:r>
            <w:r w:rsidR="00CD1687">
              <w:rPr>
                <w:noProof/>
                <w:webHidden/>
              </w:rPr>
              <w:fldChar w:fldCharType="begin"/>
            </w:r>
            <w:r w:rsidR="00CD1687">
              <w:rPr>
                <w:noProof/>
                <w:webHidden/>
              </w:rPr>
              <w:instrText xml:space="preserve"> PAGEREF _Toc115344211 \h </w:instrText>
            </w:r>
            <w:r w:rsidR="00CD1687">
              <w:rPr>
                <w:noProof/>
                <w:webHidden/>
              </w:rPr>
            </w:r>
            <w:r w:rsidR="00CD1687">
              <w:rPr>
                <w:noProof/>
                <w:webHidden/>
              </w:rPr>
              <w:fldChar w:fldCharType="separate"/>
            </w:r>
            <w:r w:rsidR="00F01347">
              <w:rPr>
                <w:noProof/>
                <w:webHidden/>
              </w:rPr>
              <w:t>3</w:t>
            </w:r>
            <w:r w:rsidR="00CD1687">
              <w:rPr>
                <w:noProof/>
                <w:webHidden/>
              </w:rPr>
              <w:fldChar w:fldCharType="end"/>
            </w:r>
          </w:hyperlink>
        </w:p>
        <w:p w14:paraId="518C89F4" w14:textId="22350F51" w:rsidR="00CD1687" w:rsidRDefault="00181562">
          <w:pPr>
            <w:pStyle w:val="Inhopg1"/>
            <w:tabs>
              <w:tab w:val="right" w:leader="dot" w:pos="9062"/>
            </w:tabs>
            <w:rPr>
              <w:rFonts w:eastAsiaTheme="minorEastAsia" w:cstheme="minorBidi"/>
              <w:noProof/>
              <w:sz w:val="22"/>
              <w:szCs w:val="22"/>
            </w:rPr>
          </w:pPr>
          <w:hyperlink w:anchor="_Toc115344212" w:history="1">
            <w:r w:rsidR="00CD1687" w:rsidRPr="00BA07D9">
              <w:rPr>
                <w:rStyle w:val="Hyperlink"/>
                <w:noProof/>
              </w:rPr>
              <w:t>5. Vondsten en containers</w:t>
            </w:r>
            <w:r w:rsidR="00CD1687">
              <w:rPr>
                <w:noProof/>
                <w:webHidden/>
              </w:rPr>
              <w:tab/>
            </w:r>
            <w:r w:rsidR="00CD1687">
              <w:rPr>
                <w:noProof/>
                <w:webHidden/>
              </w:rPr>
              <w:fldChar w:fldCharType="begin"/>
            </w:r>
            <w:r w:rsidR="00CD1687">
              <w:rPr>
                <w:noProof/>
                <w:webHidden/>
              </w:rPr>
              <w:instrText xml:space="preserve"> PAGEREF _Toc115344212 \h </w:instrText>
            </w:r>
            <w:r w:rsidR="00CD1687">
              <w:rPr>
                <w:noProof/>
                <w:webHidden/>
              </w:rPr>
            </w:r>
            <w:r w:rsidR="00CD1687">
              <w:rPr>
                <w:noProof/>
                <w:webHidden/>
              </w:rPr>
              <w:fldChar w:fldCharType="separate"/>
            </w:r>
            <w:r w:rsidR="00F01347">
              <w:rPr>
                <w:noProof/>
                <w:webHidden/>
              </w:rPr>
              <w:t>4</w:t>
            </w:r>
            <w:r w:rsidR="00CD1687">
              <w:rPr>
                <w:noProof/>
                <w:webHidden/>
              </w:rPr>
              <w:fldChar w:fldCharType="end"/>
            </w:r>
          </w:hyperlink>
        </w:p>
        <w:p w14:paraId="1795285E" w14:textId="5F7DA901" w:rsidR="00CD1687" w:rsidRDefault="00181562">
          <w:pPr>
            <w:pStyle w:val="Inhopg1"/>
            <w:tabs>
              <w:tab w:val="right" w:leader="dot" w:pos="9062"/>
            </w:tabs>
            <w:rPr>
              <w:rFonts w:eastAsiaTheme="minorEastAsia" w:cstheme="minorBidi"/>
              <w:noProof/>
              <w:sz w:val="22"/>
              <w:szCs w:val="22"/>
            </w:rPr>
          </w:pPr>
          <w:hyperlink w:anchor="_Toc115344213" w:history="1">
            <w:r w:rsidR="00CD1687" w:rsidRPr="00BA07D9">
              <w:rPr>
                <w:rStyle w:val="Hyperlink"/>
                <w:noProof/>
              </w:rPr>
              <w:t>6. Analoog</w:t>
            </w:r>
            <w:r w:rsidR="00CD1687">
              <w:rPr>
                <w:noProof/>
                <w:webHidden/>
              </w:rPr>
              <w:tab/>
            </w:r>
            <w:r w:rsidR="00CD1687">
              <w:rPr>
                <w:noProof/>
                <w:webHidden/>
              </w:rPr>
              <w:fldChar w:fldCharType="begin"/>
            </w:r>
            <w:r w:rsidR="00CD1687">
              <w:rPr>
                <w:noProof/>
                <w:webHidden/>
              </w:rPr>
              <w:instrText xml:space="preserve"> PAGEREF _Toc115344213 \h </w:instrText>
            </w:r>
            <w:r w:rsidR="00CD1687">
              <w:rPr>
                <w:noProof/>
                <w:webHidden/>
              </w:rPr>
            </w:r>
            <w:r w:rsidR="00CD1687">
              <w:rPr>
                <w:noProof/>
                <w:webHidden/>
              </w:rPr>
              <w:fldChar w:fldCharType="separate"/>
            </w:r>
            <w:r w:rsidR="00F01347">
              <w:rPr>
                <w:noProof/>
                <w:webHidden/>
              </w:rPr>
              <w:t>4</w:t>
            </w:r>
            <w:r w:rsidR="00CD1687">
              <w:rPr>
                <w:noProof/>
                <w:webHidden/>
              </w:rPr>
              <w:fldChar w:fldCharType="end"/>
            </w:r>
          </w:hyperlink>
        </w:p>
        <w:p w14:paraId="503A4D81" w14:textId="37C2B972" w:rsidR="00CD1687" w:rsidRDefault="00181562">
          <w:pPr>
            <w:pStyle w:val="Inhopg1"/>
            <w:tabs>
              <w:tab w:val="right" w:leader="dot" w:pos="9062"/>
            </w:tabs>
            <w:rPr>
              <w:rFonts w:eastAsiaTheme="minorEastAsia" w:cstheme="minorBidi"/>
              <w:noProof/>
              <w:sz w:val="22"/>
              <w:szCs w:val="22"/>
            </w:rPr>
          </w:pPr>
          <w:hyperlink w:anchor="_Toc115344214" w:history="1">
            <w:r w:rsidR="00CD1687" w:rsidRPr="00BA07D9">
              <w:rPr>
                <w:rStyle w:val="Hyperlink"/>
                <w:noProof/>
              </w:rPr>
              <w:t>7. Controle</w:t>
            </w:r>
            <w:r w:rsidR="00CD1687">
              <w:rPr>
                <w:noProof/>
                <w:webHidden/>
              </w:rPr>
              <w:tab/>
            </w:r>
            <w:r w:rsidR="00CD1687">
              <w:rPr>
                <w:noProof/>
                <w:webHidden/>
              </w:rPr>
              <w:fldChar w:fldCharType="begin"/>
            </w:r>
            <w:r w:rsidR="00CD1687">
              <w:rPr>
                <w:noProof/>
                <w:webHidden/>
              </w:rPr>
              <w:instrText xml:space="preserve"> PAGEREF _Toc115344214 \h </w:instrText>
            </w:r>
            <w:r w:rsidR="00CD1687">
              <w:rPr>
                <w:noProof/>
                <w:webHidden/>
              </w:rPr>
            </w:r>
            <w:r w:rsidR="00CD1687">
              <w:rPr>
                <w:noProof/>
                <w:webHidden/>
              </w:rPr>
              <w:fldChar w:fldCharType="separate"/>
            </w:r>
            <w:r w:rsidR="00F01347">
              <w:rPr>
                <w:noProof/>
                <w:webHidden/>
              </w:rPr>
              <w:t>4</w:t>
            </w:r>
            <w:r w:rsidR="00CD1687">
              <w:rPr>
                <w:noProof/>
                <w:webHidden/>
              </w:rPr>
              <w:fldChar w:fldCharType="end"/>
            </w:r>
          </w:hyperlink>
        </w:p>
        <w:p w14:paraId="67BC1FE8" w14:textId="762DF733" w:rsidR="00CD1687" w:rsidRDefault="00181562">
          <w:pPr>
            <w:pStyle w:val="Inhopg1"/>
            <w:tabs>
              <w:tab w:val="right" w:leader="dot" w:pos="9062"/>
            </w:tabs>
            <w:rPr>
              <w:rFonts w:eastAsiaTheme="minorEastAsia" w:cstheme="minorBidi"/>
              <w:noProof/>
              <w:sz w:val="22"/>
              <w:szCs w:val="22"/>
            </w:rPr>
          </w:pPr>
          <w:hyperlink w:anchor="_Toc115344215" w:history="1">
            <w:r w:rsidR="00CD1687" w:rsidRPr="00BA07D9">
              <w:rPr>
                <w:rStyle w:val="Hyperlink"/>
                <w:noProof/>
              </w:rPr>
              <w:t>8.Checklist</w:t>
            </w:r>
            <w:r w:rsidR="00CD1687">
              <w:rPr>
                <w:noProof/>
                <w:webHidden/>
              </w:rPr>
              <w:tab/>
            </w:r>
            <w:r w:rsidR="00CD1687">
              <w:rPr>
                <w:noProof/>
                <w:webHidden/>
              </w:rPr>
              <w:fldChar w:fldCharType="begin"/>
            </w:r>
            <w:r w:rsidR="00CD1687">
              <w:rPr>
                <w:noProof/>
                <w:webHidden/>
              </w:rPr>
              <w:instrText xml:space="preserve"> PAGEREF _Toc115344215 \h </w:instrText>
            </w:r>
            <w:r w:rsidR="00CD1687">
              <w:rPr>
                <w:noProof/>
                <w:webHidden/>
              </w:rPr>
            </w:r>
            <w:r w:rsidR="00CD1687">
              <w:rPr>
                <w:noProof/>
                <w:webHidden/>
              </w:rPr>
              <w:fldChar w:fldCharType="separate"/>
            </w:r>
            <w:r w:rsidR="00F01347">
              <w:rPr>
                <w:noProof/>
                <w:webHidden/>
              </w:rPr>
              <w:t>5</w:t>
            </w:r>
            <w:r w:rsidR="00CD1687">
              <w:rPr>
                <w:noProof/>
                <w:webHidden/>
              </w:rPr>
              <w:fldChar w:fldCharType="end"/>
            </w:r>
          </w:hyperlink>
        </w:p>
        <w:p w14:paraId="26DCB881" w14:textId="37210383" w:rsidR="00363C56" w:rsidRDefault="00363C56">
          <w:r>
            <w:rPr>
              <w:b/>
              <w:bCs/>
              <w:color w:val="2B579A"/>
              <w:shd w:val="clear" w:color="auto" w:fill="E6E6E6"/>
            </w:rPr>
            <w:fldChar w:fldCharType="end"/>
          </w:r>
        </w:p>
      </w:sdtContent>
    </w:sdt>
    <w:p w14:paraId="7C9F025A" w14:textId="77777777" w:rsidR="00363C56" w:rsidRPr="00363C56" w:rsidRDefault="00363C56" w:rsidP="00363C56">
      <w:pPr>
        <w:rPr>
          <w:sz w:val="22"/>
          <w:szCs w:val="22"/>
        </w:rPr>
      </w:pPr>
    </w:p>
    <w:p w14:paraId="31F34D6F" w14:textId="20D51523" w:rsidR="005533CD" w:rsidRDefault="00363C56" w:rsidP="005533CD">
      <w:pPr>
        <w:pStyle w:val="Kop1"/>
        <w:rPr>
          <w:lang w:val="nl-NL"/>
        </w:rPr>
      </w:pPr>
      <w:r w:rsidRPr="00FF6714">
        <w:rPr>
          <w:lang w:val="nl-NL"/>
        </w:rPr>
        <w:br w:type="page"/>
      </w:r>
      <w:bookmarkStart w:id="1" w:name="_Toc115344207"/>
      <w:r w:rsidR="005533CD">
        <w:rPr>
          <w:lang w:val="nl-NL"/>
        </w:rPr>
        <w:lastRenderedPageBreak/>
        <w:t>Inleiding</w:t>
      </w:r>
      <w:bookmarkEnd w:id="1"/>
    </w:p>
    <w:p w14:paraId="26E21CC0" w14:textId="77777777" w:rsidR="00EE02A2" w:rsidRDefault="00773F08" w:rsidP="00EE02A2">
      <w:r>
        <w:t xml:space="preserve">Deze handleiding beschrijft het proces van deponeren (intern) bij de gemeente Den Haag. De eisen staan omschreven en aan het eind van het document staat een checklist. </w:t>
      </w:r>
      <w:r w:rsidR="00EE02A2">
        <w:t xml:space="preserve">Dit zijn de documenten die van toepassing zijn (te downloaden op de website, </w:t>
      </w:r>
      <w:hyperlink r:id="rId15" w:history="1">
        <w:r w:rsidR="00EE02A2">
          <w:rPr>
            <w:rStyle w:val="Hyperlink"/>
          </w:rPr>
          <w:t>Collectie en Depotbeheer - Den Haag Archeologie</w:t>
        </w:r>
      </w:hyperlink>
      <w:r w:rsidR="00EE02A2">
        <w:t>):</w:t>
      </w:r>
    </w:p>
    <w:p w14:paraId="4DB4F135" w14:textId="4B75B88F" w:rsidR="00773F08" w:rsidRDefault="00773F08" w:rsidP="00773F08"/>
    <w:p w14:paraId="31964C2E" w14:textId="77777777" w:rsidR="00773F08" w:rsidRPr="00534109" w:rsidRDefault="00773F08" w:rsidP="00773F08">
      <w:pPr>
        <w:rPr>
          <w:i/>
          <w:iCs/>
        </w:rPr>
      </w:pPr>
      <w:r>
        <w:t xml:space="preserve">- </w:t>
      </w:r>
      <w:r w:rsidRPr="00A85F50">
        <w:t>Deponeren</w:t>
      </w:r>
      <w:r>
        <w:t xml:space="preserve"> </w:t>
      </w:r>
      <w:r w:rsidRPr="00A85F50">
        <w:t>voorbeeldmap_projecten</w:t>
      </w:r>
      <w:r>
        <w:t xml:space="preserve"> </w:t>
      </w:r>
      <w:r w:rsidRPr="00534109">
        <w:rPr>
          <w:i/>
          <w:iCs/>
        </w:rPr>
        <w:t xml:space="preserve">(zie paragraaf </w:t>
      </w:r>
      <w:r>
        <w:rPr>
          <w:i/>
          <w:iCs/>
        </w:rPr>
        <w:t>3</w:t>
      </w:r>
      <w:r w:rsidRPr="00534109">
        <w:rPr>
          <w:i/>
          <w:iCs/>
        </w:rPr>
        <w:t>)</w:t>
      </w:r>
    </w:p>
    <w:p w14:paraId="6DF556F3" w14:textId="77777777" w:rsidR="00773F08" w:rsidRDefault="00773F08" w:rsidP="00773F08">
      <w:r>
        <w:t xml:space="preserve">- </w:t>
      </w:r>
      <w:r w:rsidRPr="00A85F50">
        <w:t>Eisen Archeolink Database Externen_2.0</w:t>
      </w:r>
    </w:p>
    <w:p w14:paraId="7815AB19" w14:textId="77777777" w:rsidR="00773F08" w:rsidRDefault="00773F08" w:rsidP="00773F08">
      <w:r>
        <w:t xml:space="preserve">- </w:t>
      </w:r>
      <w:r w:rsidRPr="00C11BF1">
        <w:t>Schatkamervoorstel_2.0</w:t>
      </w:r>
    </w:p>
    <w:p w14:paraId="7251E3FA" w14:textId="77777777" w:rsidR="00773F08" w:rsidRDefault="00773F08" w:rsidP="00773F08">
      <w:r>
        <w:t xml:space="preserve">- </w:t>
      </w:r>
      <w:r w:rsidRPr="00FC200E">
        <w:t>Overdrachtsformulier_2.0</w:t>
      </w:r>
    </w:p>
    <w:p w14:paraId="4AA3DE70" w14:textId="77777777" w:rsidR="00773F08" w:rsidRDefault="00773F08" w:rsidP="00773F08"/>
    <w:p w14:paraId="0B9948D4" w14:textId="77777777" w:rsidR="00773F08" w:rsidRDefault="00773F08" w:rsidP="00773F08">
      <w:r>
        <w:t xml:space="preserve">De depotbeheerder van de gemeente Den Haag is Robert van der Mijle Meijer, </w:t>
      </w:r>
      <w:hyperlink r:id="rId16" w:history="1">
        <w:r w:rsidRPr="001A1BBC">
          <w:rPr>
            <w:rStyle w:val="Hyperlink"/>
          </w:rPr>
          <w:t>robert.vandemijle-meijer@denhaag.nl</w:t>
        </w:r>
      </w:hyperlink>
      <w:r>
        <w:t xml:space="preserve">  0652534500</w:t>
      </w:r>
    </w:p>
    <w:p w14:paraId="7B2A408F" w14:textId="32A742E7" w:rsidR="0092554B" w:rsidRPr="00FF6714" w:rsidRDefault="0092554B" w:rsidP="005D2B91">
      <w:pPr>
        <w:pStyle w:val="Kop1"/>
        <w:rPr>
          <w:lang w:val="nl-NL"/>
        </w:rPr>
      </w:pPr>
      <w:bookmarkStart w:id="2" w:name="_Toc115344208"/>
      <w:r w:rsidRPr="00FF6714">
        <w:rPr>
          <w:lang w:val="nl-NL"/>
        </w:rPr>
        <w:t>1. Archeolink</w:t>
      </w:r>
      <w:bookmarkEnd w:id="0"/>
      <w:bookmarkEnd w:id="2"/>
      <w:r w:rsidRPr="00FF6714">
        <w:rPr>
          <w:lang w:val="nl-NL"/>
        </w:rPr>
        <w:t xml:space="preserve"> </w:t>
      </w:r>
    </w:p>
    <w:p w14:paraId="16B5CE36" w14:textId="77777777" w:rsidR="000A75EC" w:rsidRDefault="00773F08" w:rsidP="00773F08">
      <w:pPr>
        <w:rPr>
          <w:sz w:val="22"/>
          <w:szCs w:val="22"/>
        </w:rPr>
      </w:pPr>
      <w:r>
        <w:rPr>
          <w:sz w:val="22"/>
          <w:szCs w:val="22"/>
        </w:rPr>
        <w:t xml:space="preserve">De invoereisen van Archeolink staan in een aparte bijlage, </w:t>
      </w:r>
      <w:r w:rsidRPr="00F06AF2">
        <w:rPr>
          <w:i/>
          <w:iCs/>
          <w:sz w:val="22"/>
          <w:szCs w:val="22"/>
        </w:rPr>
        <w:t>Eisen Archeolink Database Externen_2.0</w:t>
      </w:r>
      <w:r>
        <w:rPr>
          <w:i/>
          <w:iCs/>
          <w:sz w:val="22"/>
          <w:szCs w:val="22"/>
        </w:rPr>
        <w:t>.</w:t>
      </w:r>
      <w:r>
        <w:rPr>
          <w:sz w:val="22"/>
          <w:szCs w:val="22"/>
        </w:rPr>
        <w:t xml:space="preserve"> </w:t>
      </w:r>
      <w:r w:rsidRPr="6DE95F02">
        <w:rPr>
          <w:sz w:val="22"/>
          <w:szCs w:val="22"/>
        </w:rPr>
        <w:t>De database moet compleet</w:t>
      </w:r>
      <w:r>
        <w:rPr>
          <w:sz w:val="22"/>
          <w:szCs w:val="22"/>
        </w:rPr>
        <w:t>, gecontroleerd en goedgekeurd aangeleverd worden en geupload worden in de moederdatabase</w:t>
      </w:r>
      <w:r w:rsidRPr="6DE95F02">
        <w:rPr>
          <w:sz w:val="22"/>
          <w:szCs w:val="22"/>
        </w:rPr>
        <w:t xml:space="preserve">. </w:t>
      </w:r>
      <w:r>
        <w:rPr>
          <w:sz w:val="22"/>
          <w:szCs w:val="22"/>
        </w:rPr>
        <w:t xml:space="preserve">Dit is na de upload de enige leidende apr. De apr in de projectmap krijgt </w:t>
      </w:r>
      <w:r w:rsidR="000A75EC">
        <w:rPr>
          <w:sz w:val="22"/>
          <w:szCs w:val="22"/>
        </w:rPr>
        <w:t xml:space="preserve">een naamsverandering om aan te geven dat deze niet meer de meest actuele is: projectcode_APR_gedeponeerd.  </w:t>
      </w:r>
    </w:p>
    <w:p w14:paraId="3996D16E" w14:textId="77777777" w:rsidR="0092554B" w:rsidRPr="008F217B" w:rsidRDefault="0092554B">
      <w:pPr>
        <w:rPr>
          <w:sz w:val="22"/>
          <w:szCs w:val="22"/>
        </w:rPr>
      </w:pPr>
    </w:p>
    <w:p w14:paraId="183B8AFC" w14:textId="77777777" w:rsidR="006D7426" w:rsidRPr="008F217B" w:rsidRDefault="006D7426" w:rsidP="006D7426">
      <w:pPr>
        <w:rPr>
          <w:b/>
          <w:sz w:val="22"/>
          <w:szCs w:val="22"/>
        </w:rPr>
      </w:pPr>
      <w:r w:rsidRPr="008F217B">
        <w:rPr>
          <w:b/>
          <w:sz w:val="22"/>
          <w:szCs w:val="22"/>
        </w:rPr>
        <w:t>Project</w:t>
      </w:r>
    </w:p>
    <w:p w14:paraId="3F4FAD1B" w14:textId="77777777" w:rsidR="006D7426" w:rsidRPr="008F217B" w:rsidRDefault="006D7426" w:rsidP="006D7426">
      <w:pPr>
        <w:ind w:left="708"/>
        <w:rPr>
          <w:sz w:val="22"/>
          <w:szCs w:val="22"/>
        </w:rPr>
      </w:pPr>
      <w:r w:rsidRPr="008F217B">
        <w:rPr>
          <w:sz w:val="22"/>
          <w:szCs w:val="22"/>
        </w:rPr>
        <w:t xml:space="preserve">Alle gegevens (algemeen/locatie, onderzoek en projectstatus) moeten in dit tabblad worden ingevuld. </w:t>
      </w:r>
    </w:p>
    <w:p w14:paraId="6EB0AA31" w14:textId="77777777" w:rsidR="006D7426" w:rsidRPr="008F217B" w:rsidRDefault="006D7426" w:rsidP="006D7426">
      <w:pPr>
        <w:rPr>
          <w:b/>
          <w:sz w:val="22"/>
          <w:szCs w:val="22"/>
        </w:rPr>
      </w:pPr>
      <w:r w:rsidRPr="008F217B">
        <w:rPr>
          <w:b/>
          <w:sz w:val="22"/>
          <w:szCs w:val="22"/>
        </w:rPr>
        <w:t>Veld</w:t>
      </w:r>
    </w:p>
    <w:p w14:paraId="0A7DFB49" w14:textId="77777777" w:rsidR="006D7426" w:rsidRPr="008F217B" w:rsidRDefault="006D7426" w:rsidP="006D7426">
      <w:pPr>
        <w:pStyle w:val="Lijstalinea"/>
        <w:numPr>
          <w:ilvl w:val="0"/>
          <w:numId w:val="1"/>
        </w:numPr>
        <w:rPr>
          <w:sz w:val="22"/>
          <w:szCs w:val="22"/>
        </w:rPr>
      </w:pPr>
      <w:r w:rsidRPr="008F217B">
        <w:rPr>
          <w:sz w:val="22"/>
          <w:szCs w:val="22"/>
        </w:rPr>
        <w:t>Zijn alle putten en vlakken correct ingevuld?</w:t>
      </w:r>
    </w:p>
    <w:p w14:paraId="1E1DDF23" w14:textId="77777777" w:rsidR="006D7426" w:rsidRPr="008F217B" w:rsidRDefault="006D7426" w:rsidP="006D7426">
      <w:pPr>
        <w:pStyle w:val="Lijstalinea"/>
        <w:numPr>
          <w:ilvl w:val="0"/>
          <w:numId w:val="1"/>
        </w:numPr>
        <w:rPr>
          <w:sz w:val="22"/>
          <w:szCs w:val="22"/>
        </w:rPr>
      </w:pPr>
      <w:r w:rsidRPr="008F217B">
        <w:rPr>
          <w:sz w:val="22"/>
          <w:szCs w:val="22"/>
        </w:rPr>
        <w:t>Zijn alle sporen correct ingevuld</w:t>
      </w:r>
      <w:r>
        <w:rPr>
          <w:sz w:val="22"/>
          <w:szCs w:val="22"/>
        </w:rPr>
        <w:t>/beschreven</w:t>
      </w:r>
      <w:r w:rsidRPr="008F217B">
        <w:rPr>
          <w:sz w:val="22"/>
          <w:szCs w:val="22"/>
        </w:rPr>
        <w:t>?</w:t>
      </w:r>
    </w:p>
    <w:p w14:paraId="7B05FD5B" w14:textId="77777777" w:rsidR="006D7426" w:rsidRPr="008F217B" w:rsidRDefault="006D7426" w:rsidP="006D7426">
      <w:pPr>
        <w:pStyle w:val="Lijstalinea"/>
        <w:numPr>
          <w:ilvl w:val="0"/>
          <w:numId w:val="1"/>
        </w:numPr>
        <w:rPr>
          <w:sz w:val="22"/>
          <w:szCs w:val="22"/>
        </w:rPr>
      </w:pPr>
      <w:r w:rsidRPr="008F217B">
        <w:rPr>
          <w:sz w:val="22"/>
          <w:szCs w:val="22"/>
        </w:rPr>
        <w:t>Zijn alle vullingen beschreven?</w:t>
      </w:r>
    </w:p>
    <w:p w14:paraId="2FD57C61" w14:textId="77777777" w:rsidR="006D7426" w:rsidRPr="008F217B" w:rsidRDefault="006D7426" w:rsidP="006D7426">
      <w:pPr>
        <w:pStyle w:val="Lijstalinea"/>
        <w:numPr>
          <w:ilvl w:val="0"/>
          <w:numId w:val="1"/>
        </w:numPr>
        <w:rPr>
          <w:sz w:val="22"/>
          <w:szCs w:val="22"/>
        </w:rPr>
      </w:pPr>
      <w:r w:rsidRPr="008F217B">
        <w:rPr>
          <w:sz w:val="22"/>
          <w:szCs w:val="22"/>
        </w:rPr>
        <w:t>Zijn alle vondsten ingevoerd?</w:t>
      </w:r>
    </w:p>
    <w:p w14:paraId="2C115381" w14:textId="77777777" w:rsidR="006D7426" w:rsidRDefault="006D7426" w:rsidP="006D7426">
      <w:pPr>
        <w:pStyle w:val="Lijstalinea"/>
        <w:numPr>
          <w:ilvl w:val="0"/>
          <w:numId w:val="1"/>
        </w:numPr>
        <w:rPr>
          <w:sz w:val="22"/>
          <w:szCs w:val="22"/>
        </w:rPr>
      </w:pPr>
      <w:r w:rsidRPr="008F217B">
        <w:rPr>
          <w:sz w:val="22"/>
          <w:szCs w:val="22"/>
        </w:rPr>
        <w:t>Zijn vlakhoogten geïmporteerd of aanwezig?</w:t>
      </w:r>
    </w:p>
    <w:p w14:paraId="2FBD5388" w14:textId="77777777" w:rsidR="006D7426" w:rsidRPr="008F217B" w:rsidRDefault="006D7426" w:rsidP="006D7426">
      <w:pPr>
        <w:rPr>
          <w:b/>
          <w:sz w:val="22"/>
          <w:szCs w:val="22"/>
        </w:rPr>
      </w:pPr>
      <w:r w:rsidRPr="008F217B">
        <w:rPr>
          <w:b/>
          <w:sz w:val="22"/>
          <w:szCs w:val="22"/>
        </w:rPr>
        <w:t>Vondstverwerking</w:t>
      </w:r>
    </w:p>
    <w:p w14:paraId="0D3A4FD1" w14:textId="77777777" w:rsidR="006D7426" w:rsidRPr="00B779A2" w:rsidRDefault="006D7426" w:rsidP="006D7426">
      <w:pPr>
        <w:pStyle w:val="Lijstalinea"/>
        <w:numPr>
          <w:ilvl w:val="0"/>
          <w:numId w:val="2"/>
        </w:numPr>
        <w:rPr>
          <w:sz w:val="22"/>
          <w:szCs w:val="22"/>
        </w:rPr>
      </w:pPr>
      <w:r w:rsidRPr="00B779A2">
        <w:rPr>
          <w:sz w:val="22"/>
          <w:szCs w:val="22"/>
        </w:rPr>
        <w:t>Zijn alle vondsten gesplitst/gewogen en geteld?</w:t>
      </w:r>
    </w:p>
    <w:p w14:paraId="1114BC60" w14:textId="77777777" w:rsidR="006D7426" w:rsidRPr="00B779A2" w:rsidRDefault="006D7426" w:rsidP="006D7426">
      <w:pPr>
        <w:pStyle w:val="Lijstalinea"/>
        <w:numPr>
          <w:ilvl w:val="0"/>
          <w:numId w:val="2"/>
        </w:numPr>
        <w:rPr>
          <w:sz w:val="22"/>
          <w:szCs w:val="22"/>
        </w:rPr>
      </w:pPr>
      <w:r w:rsidRPr="00B779A2">
        <w:rPr>
          <w:sz w:val="22"/>
          <w:szCs w:val="22"/>
        </w:rPr>
        <w:t>Zijn alle vondsten in een container</w:t>
      </w:r>
      <w:r>
        <w:rPr>
          <w:sz w:val="22"/>
          <w:szCs w:val="22"/>
        </w:rPr>
        <w:t xml:space="preserve"> (doos)</w:t>
      </w:r>
      <w:r w:rsidRPr="00B779A2">
        <w:rPr>
          <w:sz w:val="22"/>
          <w:szCs w:val="22"/>
        </w:rPr>
        <w:t xml:space="preserve"> gesplitst?</w:t>
      </w:r>
    </w:p>
    <w:p w14:paraId="638B723C" w14:textId="77777777" w:rsidR="006D7426" w:rsidRPr="00B779A2" w:rsidRDefault="006D7426" w:rsidP="006D7426">
      <w:pPr>
        <w:pStyle w:val="Lijstalinea"/>
        <w:numPr>
          <w:ilvl w:val="0"/>
          <w:numId w:val="2"/>
        </w:numPr>
        <w:rPr>
          <w:sz w:val="22"/>
          <w:szCs w:val="22"/>
        </w:rPr>
      </w:pPr>
      <w:r w:rsidRPr="00B779A2">
        <w:rPr>
          <w:sz w:val="22"/>
          <w:szCs w:val="22"/>
        </w:rPr>
        <w:t>Zijn de containers aanwezig en kloppen de aantallen vondsten per container</w:t>
      </w:r>
      <w:r>
        <w:rPr>
          <w:sz w:val="22"/>
          <w:szCs w:val="22"/>
        </w:rPr>
        <w:t>?</w:t>
      </w:r>
    </w:p>
    <w:p w14:paraId="77AA4CF2" w14:textId="77777777" w:rsidR="006D7426" w:rsidRPr="00B779A2" w:rsidRDefault="006D7426" w:rsidP="006D7426">
      <w:pPr>
        <w:rPr>
          <w:b/>
          <w:sz w:val="22"/>
          <w:szCs w:val="22"/>
        </w:rPr>
      </w:pPr>
    </w:p>
    <w:p w14:paraId="5B56E85B" w14:textId="77777777" w:rsidR="006D7426" w:rsidRPr="00B779A2" w:rsidRDefault="006D7426" w:rsidP="006D7426">
      <w:pPr>
        <w:rPr>
          <w:b/>
          <w:sz w:val="22"/>
          <w:szCs w:val="22"/>
        </w:rPr>
      </w:pPr>
      <w:r w:rsidRPr="00B779A2">
        <w:rPr>
          <w:b/>
          <w:sz w:val="22"/>
          <w:szCs w:val="22"/>
        </w:rPr>
        <w:t>Afbeeldingen</w:t>
      </w:r>
    </w:p>
    <w:p w14:paraId="301CE26C" w14:textId="77777777" w:rsidR="006D7426" w:rsidRPr="00B779A2" w:rsidRDefault="006D7426" w:rsidP="006D7426">
      <w:pPr>
        <w:pStyle w:val="Lijstalinea"/>
        <w:numPr>
          <w:ilvl w:val="0"/>
          <w:numId w:val="3"/>
        </w:numPr>
        <w:rPr>
          <w:sz w:val="22"/>
          <w:szCs w:val="22"/>
        </w:rPr>
      </w:pPr>
      <w:r w:rsidRPr="00B779A2">
        <w:rPr>
          <w:sz w:val="22"/>
          <w:szCs w:val="22"/>
        </w:rPr>
        <w:t xml:space="preserve">Zijn alle afbeeldingen juist beschreven en ingevoerd? </w:t>
      </w:r>
    </w:p>
    <w:p w14:paraId="5F270A45" w14:textId="77777777" w:rsidR="006D7426" w:rsidRDefault="006D7426" w:rsidP="006D7426">
      <w:pPr>
        <w:pStyle w:val="Lijstalinea"/>
        <w:rPr>
          <w:sz w:val="22"/>
          <w:szCs w:val="22"/>
        </w:rPr>
      </w:pPr>
      <w:r w:rsidRPr="00B779A2">
        <w:rPr>
          <w:sz w:val="22"/>
          <w:szCs w:val="22"/>
        </w:rPr>
        <w:t>Check of de link/  thumbnails nog kloppen.</w:t>
      </w:r>
    </w:p>
    <w:p w14:paraId="071A741C" w14:textId="27B0E134" w:rsidR="00FA6617" w:rsidRPr="008F217B" w:rsidRDefault="00FA6617" w:rsidP="00C057FD">
      <w:pPr>
        <w:pStyle w:val="Lijstalinea"/>
        <w:rPr>
          <w:sz w:val="22"/>
          <w:szCs w:val="22"/>
        </w:rPr>
      </w:pPr>
    </w:p>
    <w:p w14:paraId="3053DED1" w14:textId="77777777" w:rsidR="006D7426" w:rsidRDefault="006D7426">
      <w:pPr>
        <w:autoSpaceDE/>
        <w:autoSpaceDN/>
        <w:adjustRightInd/>
        <w:spacing w:line="240" w:lineRule="auto"/>
        <w:rPr>
          <w:rFonts w:ascii="Arial" w:hAnsi="Arial" w:cs="Arial"/>
          <w:b/>
          <w:bCs/>
          <w:kern w:val="32"/>
          <w:sz w:val="32"/>
          <w:szCs w:val="32"/>
        </w:rPr>
      </w:pPr>
      <w:bookmarkStart w:id="3" w:name="_Toc433617706"/>
      <w:r>
        <w:br w:type="page"/>
      </w:r>
    </w:p>
    <w:p w14:paraId="58D78C68" w14:textId="4E551001" w:rsidR="0092554B" w:rsidRPr="00FF6714" w:rsidRDefault="0092554B" w:rsidP="008F217B">
      <w:pPr>
        <w:pStyle w:val="Kop1"/>
        <w:rPr>
          <w:lang w:val="nl-NL"/>
        </w:rPr>
      </w:pPr>
      <w:bookmarkStart w:id="4" w:name="_Toc115344209"/>
      <w:r w:rsidRPr="00FF6714">
        <w:rPr>
          <w:lang w:val="nl-NL"/>
        </w:rPr>
        <w:lastRenderedPageBreak/>
        <w:t>2. Kaartlink</w:t>
      </w:r>
      <w:bookmarkEnd w:id="3"/>
      <w:bookmarkEnd w:id="4"/>
    </w:p>
    <w:p w14:paraId="7E5DF172" w14:textId="77777777" w:rsidR="006D7426" w:rsidRPr="008F217B" w:rsidRDefault="006D7426" w:rsidP="006D7426">
      <w:pPr>
        <w:rPr>
          <w:sz w:val="22"/>
          <w:szCs w:val="22"/>
        </w:rPr>
      </w:pPr>
      <w:r w:rsidRPr="6DE95F02">
        <w:rPr>
          <w:sz w:val="22"/>
          <w:szCs w:val="22"/>
        </w:rPr>
        <w:t>Alles moet in Kaartlink getekend zijn</w:t>
      </w:r>
      <w:r>
        <w:rPr>
          <w:sz w:val="22"/>
          <w:szCs w:val="22"/>
        </w:rPr>
        <w:t xml:space="preserve"> en in de apr opgeslagen worden</w:t>
      </w:r>
      <w:r w:rsidRPr="6DE95F02">
        <w:rPr>
          <w:sz w:val="22"/>
          <w:szCs w:val="22"/>
        </w:rPr>
        <w:t>. De volgende elementen moeten zijn getekend:</w:t>
      </w:r>
    </w:p>
    <w:p w14:paraId="750498CC" w14:textId="77777777" w:rsidR="006D7426" w:rsidRPr="008F217B" w:rsidRDefault="006D7426" w:rsidP="006D7426">
      <w:pPr>
        <w:rPr>
          <w:sz w:val="22"/>
          <w:szCs w:val="22"/>
        </w:rPr>
      </w:pPr>
    </w:p>
    <w:p w14:paraId="4C66CA03" w14:textId="77777777" w:rsidR="006D7426" w:rsidRPr="008F217B" w:rsidRDefault="006D7426" w:rsidP="006D7426">
      <w:pPr>
        <w:pStyle w:val="Lijstalinea"/>
        <w:numPr>
          <w:ilvl w:val="0"/>
          <w:numId w:val="4"/>
        </w:numPr>
        <w:rPr>
          <w:sz w:val="22"/>
          <w:szCs w:val="22"/>
        </w:rPr>
      </w:pPr>
      <w:r w:rsidRPr="008F217B">
        <w:rPr>
          <w:sz w:val="22"/>
          <w:szCs w:val="22"/>
        </w:rPr>
        <w:t>Putomtrekken</w:t>
      </w:r>
    </w:p>
    <w:p w14:paraId="1E60B154" w14:textId="77777777" w:rsidR="006D7426" w:rsidRPr="008F217B" w:rsidRDefault="006D7426" w:rsidP="006D7426">
      <w:pPr>
        <w:pStyle w:val="Lijstalinea"/>
        <w:numPr>
          <w:ilvl w:val="0"/>
          <w:numId w:val="4"/>
        </w:numPr>
        <w:rPr>
          <w:sz w:val="22"/>
          <w:szCs w:val="22"/>
        </w:rPr>
      </w:pPr>
      <w:r w:rsidRPr="008F217B">
        <w:rPr>
          <w:sz w:val="22"/>
          <w:szCs w:val="22"/>
        </w:rPr>
        <w:t>Vlakken</w:t>
      </w:r>
    </w:p>
    <w:p w14:paraId="7E7FADFE" w14:textId="77777777" w:rsidR="006D7426" w:rsidRPr="008F217B" w:rsidRDefault="006D7426" w:rsidP="006D7426">
      <w:pPr>
        <w:pStyle w:val="Lijstalinea"/>
        <w:numPr>
          <w:ilvl w:val="0"/>
          <w:numId w:val="4"/>
        </w:numPr>
        <w:rPr>
          <w:sz w:val="22"/>
          <w:szCs w:val="22"/>
        </w:rPr>
      </w:pPr>
      <w:r w:rsidRPr="008F217B">
        <w:rPr>
          <w:sz w:val="22"/>
          <w:szCs w:val="22"/>
        </w:rPr>
        <w:t>Sporen</w:t>
      </w:r>
    </w:p>
    <w:p w14:paraId="0342D83F" w14:textId="77777777" w:rsidR="006D7426" w:rsidRPr="008F217B" w:rsidRDefault="006D7426" w:rsidP="006D7426">
      <w:pPr>
        <w:pStyle w:val="Lijstalinea"/>
        <w:numPr>
          <w:ilvl w:val="0"/>
          <w:numId w:val="4"/>
        </w:numPr>
        <w:rPr>
          <w:sz w:val="22"/>
          <w:szCs w:val="22"/>
        </w:rPr>
      </w:pPr>
      <w:r w:rsidRPr="008F217B">
        <w:rPr>
          <w:sz w:val="22"/>
          <w:szCs w:val="22"/>
        </w:rPr>
        <w:t>Vullingen</w:t>
      </w:r>
    </w:p>
    <w:p w14:paraId="366E9CD0" w14:textId="77777777" w:rsidR="006D7426" w:rsidRPr="008F217B" w:rsidRDefault="006D7426" w:rsidP="006D7426">
      <w:pPr>
        <w:pStyle w:val="Lijstalinea"/>
        <w:numPr>
          <w:ilvl w:val="0"/>
          <w:numId w:val="4"/>
        </w:numPr>
        <w:rPr>
          <w:sz w:val="22"/>
          <w:szCs w:val="22"/>
        </w:rPr>
      </w:pPr>
      <w:r w:rsidRPr="008F217B">
        <w:rPr>
          <w:sz w:val="22"/>
          <w:szCs w:val="22"/>
        </w:rPr>
        <w:t>Vlakhoogtes</w:t>
      </w:r>
    </w:p>
    <w:p w14:paraId="4C82ACAF" w14:textId="77777777" w:rsidR="006D7426" w:rsidRPr="00935F88" w:rsidRDefault="006D7426" w:rsidP="006D7426">
      <w:pPr>
        <w:pStyle w:val="Lijstalinea"/>
        <w:numPr>
          <w:ilvl w:val="0"/>
          <w:numId w:val="4"/>
        </w:numPr>
        <w:rPr>
          <w:sz w:val="22"/>
          <w:szCs w:val="22"/>
        </w:rPr>
      </w:pPr>
      <w:r w:rsidRPr="008F217B">
        <w:rPr>
          <w:sz w:val="22"/>
          <w:szCs w:val="22"/>
        </w:rPr>
        <w:t>Coupehaken</w:t>
      </w:r>
    </w:p>
    <w:p w14:paraId="4C278D3D" w14:textId="77777777" w:rsidR="006D7426" w:rsidRPr="008F217B" w:rsidRDefault="006D7426" w:rsidP="006D7426">
      <w:pPr>
        <w:pStyle w:val="Lijstalinea"/>
        <w:numPr>
          <w:ilvl w:val="0"/>
          <w:numId w:val="4"/>
        </w:numPr>
        <w:rPr>
          <w:sz w:val="22"/>
          <w:szCs w:val="22"/>
        </w:rPr>
      </w:pPr>
      <w:r w:rsidRPr="6DE95F02">
        <w:rPr>
          <w:sz w:val="22"/>
          <w:szCs w:val="22"/>
        </w:rPr>
        <w:t xml:space="preserve">Profielen </w:t>
      </w:r>
      <w:r>
        <w:rPr>
          <w:sz w:val="22"/>
          <w:szCs w:val="22"/>
        </w:rPr>
        <w:t>(bij afwezigheid in de apr of alleen als aparte dxf, aangeven in metadata waarom).</w:t>
      </w:r>
    </w:p>
    <w:p w14:paraId="24624AEF" w14:textId="77777777" w:rsidR="006D7426" w:rsidRDefault="006D7426" w:rsidP="006D7426">
      <w:pPr>
        <w:pStyle w:val="Lijstalinea"/>
        <w:numPr>
          <w:ilvl w:val="0"/>
          <w:numId w:val="4"/>
        </w:numPr>
        <w:autoSpaceDE/>
        <w:autoSpaceDN/>
        <w:adjustRightInd/>
        <w:spacing w:line="240" w:lineRule="auto"/>
        <w:rPr>
          <w:sz w:val="22"/>
          <w:szCs w:val="22"/>
        </w:rPr>
      </w:pPr>
      <w:r w:rsidRPr="6DE95F02">
        <w:rPr>
          <w:sz w:val="22"/>
          <w:szCs w:val="22"/>
        </w:rPr>
        <w:t>Vakken (</w:t>
      </w:r>
      <w:r>
        <w:rPr>
          <w:sz w:val="22"/>
          <w:szCs w:val="22"/>
        </w:rPr>
        <w:t>deze mogen ook in een GIS laag aangeleverd worden)</w:t>
      </w:r>
    </w:p>
    <w:p w14:paraId="69E16A45" w14:textId="77777777" w:rsidR="006D7426" w:rsidRPr="002012F3" w:rsidRDefault="006D7426" w:rsidP="006D7426">
      <w:pPr>
        <w:pStyle w:val="Lijstalinea"/>
        <w:numPr>
          <w:ilvl w:val="0"/>
          <w:numId w:val="4"/>
        </w:numPr>
        <w:autoSpaceDE/>
        <w:autoSpaceDN/>
        <w:adjustRightInd/>
        <w:spacing w:line="240" w:lineRule="auto"/>
        <w:rPr>
          <w:sz w:val="22"/>
          <w:szCs w:val="22"/>
        </w:rPr>
      </w:pPr>
      <w:r>
        <w:rPr>
          <w:sz w:val="22"/>
          <w:szCs w:val="22"/>
        </w:rPr>
        <w:t>Puntvondsten.</w:t>
      </w:r>
    </w:p>
    <w:p w14:paraId="07667D40" w14:textId="77777777" w:rsidR="00204404" w:rsidRDefault="00204404" w:rsidP="00BB0FF9">
      <w:pPr>
        <w:pStyle w:val="Kop1"/>
        <w:ind w:left="0"/>
        <w:rPr>
          <w:sz w:val="22"/>
          <w:szCs w:val="22"/>
        </w:rPr>
      </w:pPr>
      <w:bookmarkStart w:id="5" w:name="_Toc433617707"/>
    </w:p>
    <w:p w14:paraId="00987449" w14:textId="77777777" w:rsidR="00CD1687" w:rsidRPr="00363C56" w:rsidRDefault="00CD1687" w:rsidP="00CD1687">
      <w:pPr>
        <w:pStyle w:val="Kop1"/>
        <w:rPr>
          <w:lang w:val="nl-NL"/>
        </w:rPr>
      </w:pPr>
      <w:bookmarkStart w:id="6" w:name="_Toc1826099015"/>
      <w:bookmarkStart w:id="7" w:name="_Toc115339612"/>
      <w:bookmarkStart w:id="8" w:name="_Toc115344210"/>
      <w:bookmarkEnd w:id="5"/>
      <w:r w:rsidRPr="0137C39D">
        <w:rPr>
          <w:lang w:val="nl-NL"/>
        </w:rPr>
        <w:t>3. Projectmap</w:t>
      </w:r>
      <w:bookmarkEnd w:id="6"/>
      <w:r>
        <w:rPr>
          <w:lang w:val="nl-NL"/>
        </w:rPr>
        <w:t xml:space="preserve"> IVO-p, DO</w:t>
      </w:r>
      <w:bookmarkEnd w:id="7"/>
      <w:bookmarkEnd w:id="8"/>
    </w:p>
    <w:p w14:paraId="73B1C213" w14:textId="77777777" w:rsidR="00CD1687" w:rsidRDefault="00CD1687" w:rsidP="00CD1687">
      <w:pPr>
        <w:rPr>
          <w:sz w:val="22"/>
          <w:szCs w:val="22"/>
        </w:rPr>
      </w:pPr>
      <w:r>
        <w:rPr>
          <w:sz w:val="22"/>
          <w:szCs w:val="22"/>
        </w:rPr>
        <w:t>De aangeleverde digitale data moeten de hieronder beschreven mappenstructuur aanhouden. Alle</w:t>
      </w:r>
      <w:r>
        <w:rPr>
          <w:sz w:val="22"/>
          <w:szCs w:val="22"/>
          <w:u w:val="single"/>
        </w:rPr>
        <w:t xml:space="preserve"> </w:t>
      </w:r>
      <w:r w:rsidRPr="008F217B">
        <w:rPr>
          <w:sz w:val="22"/>
          <w:szCs w:val="22"/>
        </w:rPr>
        <w:t xml:space="preserve">bestanden </w:t>
      </w:r>
      <w:r>
        <w:rPr>
          <w:sz w:val="22"/>
          <w:szCs w:val="22"/>
        </w:rPr>
        <w:t xml:space="preserve">moeten beginnen met de projectcode. Verder moet een tabel met de metadata van alle aangeleverde bestanden in de hoofdmap gezet worden. </w:t>
      </w:r>
    </w:p>
    <w:p w14:paraId="056F3D88" w14:textId="77777777" w:rsidR="00CD1687" w:rsidRPr="008F217B" w:rsidRDefault="00CD1687" w:rsidP="00CD1687">
      <w:pPr>
        <w:rPr>
          <w:sz w:val="22"/>
          <w:szCs w:val="22"/>
        </w:rPr>
      </w:pPr>
      <w:r>
        <w:rPr>
          <w:noProof/>
        </w:rPr>
        <w:drawing>
          <wp:anchor distT="0" distB="0" distL="114300" distR="114300" simplePos="0" relativeHeight="251662336" behindDoc="0" locked="0" layoutInCell="1" allowOverlap="1" wp14:anchorId="6B97B4BE" wp14:editId="35FDBBE2">
            <wp:simplePos x="0" y="0"/>
            <wp:positionH relativeFrom="column">
              <wp:posOffset>-52070</wp:posOffset>
            </wp:positionH>
            <wp:positionV relativeFrom="paragraph">
              <wp:posOffset>140335</wp:posOffset>
            </wp:positionV>
            <wp:extent cx="1333500" cy="895350"/>
            <wp:effectExtent l="0" t="0" r="0" b="0"/>
            <wp:wrapThrough wrapText="bothSides">
              <wp:wrapPolygon edited="0">
                <wp:start x="0" y="0"/>
                <wp:lineTo x="0" y="21140"/>
                <wp:lineTo x="21291" y="21140"/>
                <wp:lineTo x="21291"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33500" cy="895350"/>
                    </a:xfrm>
                    <a:prstGeom prst="rect">
                      <a:avLst/>
                    </a:prstGeom>
                  </pic:spPr>
                </pic:pic>
              </a:graphicData>
            </a:graphic>
          </wp:anchor>
        </w:drawing>
      </w:r>
    </w:p>
    <w:p w14:paraId="17983558" w14:textId="77777777" w:rsidR="00CD1687" w:rsidRDefault="00CD1687" w:rsidP="00CD1687">
      <w:pPr>
        <w:rPr>
          <w:sz w:val="22"/>
          <w:szCs w:val="22"/>
        </w:rPr>
      </w:pPr>
    </w:p>
    <w:p w14:paraId="45432784" w14:textId="77777777" w:rsidR="00CD1687" w:rsidRDefault="00CD1687" w:rsidP="00CD1687">
      <w:pPr>
        <w:rPr>
          <w:sz w:val="22"/>
          <w:szCs w:val="22"/>
        </w:rPr>
      </w:pPr>
    </w:p>
    <w:p w14:paraId="3C4FD5C9" w14:textId="77777777" w:rsidR="00CD1687" w:rsidRDefault="00CD1687" w:rsidP="00CD1687">
      <w:pPr>
        <w:rPr>
          <w:sz w:val="22"/>
          <w:szCs w:val="22"/>
        </w:rPr>
      </w:pPr>
    </w:p>
    <w:p w14:paraId="5DC949E6" w14:textId="77777777" w:rsidR="00CD1687" w:rsidRDefault="00CD1687" w:rsidP="00CD1687">
      <w:pPr>
        <w:rPr>
          <w:sz w:val="22"/>
          <w:szCs w:val="22"/>
        </w:rPr>
      </w:pPr>
    </w:p>
    <w:p w14:paraId="0E24DA25" w14:textId="77777777" w:rsidR="00CD1687" w:rsidRDefault="00CD1687" w:rsidP="00CD1687">
      <w:pPr>
        <w:rPr>
          <w:sz w:val="22"/>
          <w:szCs w:val="22"/>
        </w:rPr>
      </w:pPr>
    </w:p>
    <w:p w14:paraId="36D16BE6" w14:textId="77777777" w:rsidR="00CD1687" w:rsidRDefault="00CD1687" w:rsidP="00CD1687">
      <w:pPr>
        <w:rPr>
          <w:sz w:val="22"/>
          <w:szCs w:val="22"/>
        </w:rPr>
      </w:pPr>
    </w:p>
    <w:p w14:paraId="1B2521B6" w14:textId="77777777" w:rsidR="00CD1687" w:rsidRDefault="00CD1687" w:rsidP="00CD1687">
      <w:pPr>
        <w:rPr>
          <w:sz w:val="22"/>
          <w:szCs w:val="22"/>
        </w:rPr>
      </w:pPr>
      <w:r>
        <w:rPr>
          <w:noProof/>
        </w:rPr>
        <w:drawing>
          <wp:anchor distT="0" distB="0" distL="114300" distR="114300" simplePos="0" relativeHeight="251664384" behindDoc="0" locked="0" layoutInCell="1" allowOverlap="1" wp14:anchorId="621DA571" wp14:editId="2660BFD0">
            <wp:simplePos x="0" y="0"/>
            <wp:positionH relativeFrom="column">
              <wp:posOffset>1281430</wp:posOffset>
            </wp:positionH>
            <wp:positionV relativeFrom="paragraph">
              <wp:posOffset>6985</wp:posOffset>
            </wp:positionV>
            <wp:extent cx="1514475" cy="112395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14475" cy="1123950"/>
                    </a:xfrm>
                    <a:prstGeom prst="rect">
                      <a:avLst/>
                    </a:prstGeom>
                  </pic:spPr>
                </pic:pic>
              </a:graphicData>
            </a:graphic>
          </wp:anchor>
        </w:drawing>
      </w:r>
      <w:r>
        <w:rPr>
          <w:sz w:val="22"/>
          <w:szCs w:val="22"/>
        </w:rPr>
        <w:t>Administratie:</w:t>
      </w:r>
      <w:r>
        <w:rPr>
          <w:sz w:val="22"/>
          <w:szCs w:val="22"/>
        </w:rPr>
        <w:tab/>
      </w:r>
      <w:r>
        <w:rPr>
          <w:sz w:val="22"/>
          <w:szCs w:val="22"/>
        </w:rPr>
        <w:tab/>
      </w:r>
      <w:r>
        <w:rPr>
          <w:sz w:val="22"/>
          <w:szCs w:val="22"/>
        </w:rPr>
        <w:tab/>
      </w:r>
    </w:p>
    <w:p w14:paraId="7A8AFDB5" w14:textId="77777777" w:rsidR="00CD1687" w:rsidRDefault="00CD1687" w:rsidP="00CD1687">
      <w:pPr>
        <w:rPr>
          <w:sz w:val="22"/>
          <w:szCs w:val="22"/>
        </w:rPr>
      </w:pPr>
    </w:p>
    <w:p w14:paraId="41340A9B" w14:textId="77777777" w:rsidR="00CD1687" w:rsidRDefault="00CD1687" w:rsidP="00CD1687">
      <w:pPr>
        <w:rPr>
          <w:sz w:val="22"/>
          <w:szCs w:val="22"/>
        </w:rPr>
      </w:pPr>
    </w:p>
    <w:p w14:paraId="0487ADE9" w14:textId="77777777" w:rsidR="00CD1687" w:rsidRDefault="00CD1687" w:rsidP="00CD1687">
      <w:pPr>
        <w:rPr>
          <w:sz w:val="22"/>
          <w:szCs w:val="22"/>
        </w:rPr>
      </w:pPr>
    </w:p>
    <w:p w14:paraId="64276FB3" w14:textId="77777777" w:rsidR="00CD1687" w:rsidRDefault="00CD1687" w:rsidP="00CD1687">
      <w:pPr>
        <w:rPr>
          <w:sz w:val="22"/>
          <w:szCs w:val="22"/>
        </w:rPr>
      </w:pPr>
    </w:p>
    <w:p w14:paraId="57F51EBC" w14:textId="77777777" w:rsidR="00CD1687" w:rsidRDefault="00CD1687" w:rsidP="00CD1687">
      <w:pPr>
        <w:rPr>
          <w:sz w:val="22"/>
          <w:szCs w:val="22"/>
        </w:rPr>
      </w:pPr>
    </w:p>
    <w:p w14:paraId="71A90409" w14:textId="77777777" w:rsidR="00CD1687" w:rsidRDefault="00CD1687" w:rsidP="00CD1687">
      <w:pPr>
        <w:ind w:left="2124" w:hanging="2124"/>
        <w:rPr>
          <w:sz w:val="22"/>
          <w:szCs w:val="22"/>
        </w:rPr>
      </w:pPr>
      <w:r>
        <w:rPr>
          <w:sz w:val="22"/>
          <w:szCs w:val="22"/>
        </w:rPr>
        <w:t>Afbeeldingen:</w:t>
      </w:r>
      <w:r>
        <w:rPr>
          <w:sz w:val="22"/>
          <w:szCs w:val="22"/>
        </w:rPr>
        <w:tab/>
        <w:t>foto’s, scans coupe- en profieltekeningen, luchtfoto’s, 3D model (eindresultaat).</w:t>
      </w:r>
    </w:p>
    <w:p w14:paraId="7C0CC321" w14:textId="77777777" w:rsidR="00CD1687" w:rsidRDefault="00CD1687" w:rsidP="00CD1687">
      <w:pPr>
        <w:ind w:left="2124" w:hanging="2124"/>
        <w:rPr>
          <w:sz w:val="22"/>
          <w:szCs w:val="22"/>
        </w:rPr>
      </w:pPr>
      <w:r w:rsidRPr="003E330A">
        <w:rPr>
          <w:sz w:val="22"/>
          <w:szCs w:val="22"/>
        </w:rPr>
        <w:t>Data:</w:t>
      </w:r>
      <w:r w:rsidRPr="003E330A">
        <w:rPr>
          <w:sz w:val="22"/>
          <w:szCs w:val="22"/>
        </w:rPr>
        <w:tab/>
      </w:r>
    </w:p>
    <w:p w14:paraId="10A6BE8E" w14:textId="77777777" w:rsidR="00CD1687" w:rsidRDefault="00CD1687" w:rsidP="00CD1687">
      <w:pPr>
        <w:ind w:left="2124" w:hanging="2124"/>
        <w:rPr>
          <w:sz w:val="22"/>
          <w:szCs w:val="22"/>
        </w:rPr>
      </w:pPr>
      <w:r>
        <w:rPr>
          <w:noProof/>
        </w:rPr>
        <w:drawing>
          <wp:anchor distT="0" distB="0" distL="114300" distR="114300" simplePos="0" relativeHeight="251665408" behindDoc="0" locked="0" layoutInCell="1" allowOverlap="1" wp14:anchorId="68AB4748" wp14:editId="0DDA8241">
            <wp:simplePos x="0" y="0"/>
            <wp:positionH relativeFrom="column">
              <wp:posOffset>1357630</wp:posOffset>
            </wp:positionH>
            <wp:positionV relativeFrom="paragraph">
              <wp:posOffset>6985</wp:posOffset>
            </wp:positionV>
            <wp:extent cx="1914525" cy="952500"/>
            <wp:effectExtent l="0" t="0" r="952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914525" cy="952500"/>
                    </a:xfrm>
                    <a:prstGeom prst="rect">
                      <a:avLst/>
                    </a:prstGeom>
                  </pic:spPr>
                </pic:pic>
              </a:graphicData>
            </a:graphic>
          </wp:anchor>
        </w:drawing>
      </w:r>
    </w:p>
    <w:p w14:paraId="67E900E9" w14:textId="77777777" w:rsidR="00CD1687" w:rsidRDefault="00CD1687" w:rsidP="00CD1687">
      <w:pPr>
        <w:ind w:left="2124" w:hanging="2124"/>
        <w:rPr>
          <w:sz w:val="22"/>
          <w:szCs w:val="22"/>
        </w:rPr>
      </w:pPr>
    </w:p>
    <w:p w14:paraId="70D4D4BE" w14:textId="77777777" w:rsidR="00CD1687" w:rsidRDefault="00CD1687" w:rsidP="00CD1687">
      <w:pPr>
        <w:ind w:left="2124" w:hanging="2124"/>
        <w:rPr>
          <w:sz w:val="22"/>
          <w:szCs w:val="22"/>
        </w:rPr>
      </w:pPr>
    </w:p>
    <w:p w14:paraId="2FF25EA8" w14:textId="77777777" w:rsidR="00CD1687" w:rsidRDefault="00CD1687" w:rsidP="00CD1687">
      <w:pPr>
        <w:ind w:left="2124" w:hanging="2124"/>
        <w:rPr>
          <w:sz w:val="22"/>
          <w:szCs w:val="22"/>
        </w:rPr>
      </w:pPr>
    </w:p>
    <w:p w14:paraId="00262096" w14:textId="77777777" w:rsidR="00CD1687" w:rsidRDefault="00CD1687" w:rsidP="00CD1687">
      <w:pPr>
        <w:ind w:left="2124" w:hanging="2124"/>
        <w:rPr>
          <w:sz w:val="22"/>
          <w:szCs w:val="22"/>
        </w:rPr>
      </w:pPr>
    </w:p>
    <w:p w14:paraId="51BCCDE4" w14:textId="77777777" w:rsidR="00CD1687" w:rsidRDefault="00CD1687" w:rsidP="00CD1687">
      <w:pPr>
        <w:ind w:left="2124"/>
        <w:rPr>
          <w:sz w:val="22"/>
          <w:szCs w:val="22"/>
        </w:rPr>
      </w:pPr>
      <w:r w:rsidRPr="003E330A">
        <w:rPr>
          <w:sz w:val="22"/>
          <w:szCs w:val="22"/>
        </w:rPr>
        <w:lastRenderedPageBreak/>
        <w:t>specialistenmap, apr</w:t>
      </w:r>
      <w:r>
        <w:rPr>
          <w:sz w:val="22"/>
          <w:szCs w:val="22"/>
        </w:rPr>
        <w:t>.</w:t>
      </w:r>
      <w:r w:rsidRPr="003E330A">
        <w:rPr>
          <w:sz w:val="22"/>
          <w:szCs w:val="22"/>
        </w:rPr>
        <w:t>, geodata (geodatabase, shapefiles en/of dxf), specialistenformulieren/databases, rts import bestanden</w:t>
      </w:r>
      <w:r>
        <w:rPr>
          <w:sz w:val="22"/>
          <w:szCs w:val="22"/>
        </w:rPr>
        <w:t>, boorstaten, conserveringsrapporten.</w:t>
      </w:r>
    </w:p>
    <w:p w14:paraId="007ABD44" w14:textId="77777777" w:rsidR="00C17EA4" w:rsidRDefault="00C17EA4" w:rsidP="00CD1687">
      <w:pPr>
        <w:ind w:left="2124" w:hanging="2124"/>
        <w:rPr>
          <w:sz w:val="22"/>
          <w:szCs w:val="22"/>
        </w:rPr>
      </w:pPr>
    </w:p>
    <w:p w14:paraId="533394E5" w14:textId="240F77FC" w:rsidR="00CD1687" w:rsidRDefault="00CD1687" w:rsidP="00CD1687">
      <w:pPr>
        <w:ind w:left="2124" w:hanging="2124"/>
        <w:rPr>
          <w:sz w:val="22"/>
          <w:szCs w:val="22"/>
        </w:rPr>
      </w:pPr>
      <w:r>
        <w:rPr>
          <w:sz w:val="22"/>
          <w:szCs w:val="22"/>
        </w:rPr>
        <w:t>Rapport:</w:t>
      </w:r>
      <w:r>
        <w:rPr>
          <w:sz w:val="22"/>
          <w:szCs w:val="22"/>
        </w:rPr>
        <w:tab/>
        <w:t>rapportage pdf; afbeeldingen en eventuele bijlagen</w:t>
      </w:r>
    </w:p>
    <w:p w14:paraId="7CE40116" w14:textId="77777777" w:rsidR="00CD1687" w:rsidRDefault="00CD1687" w:rsidP="00CD1687">
      <w:pPr>
        <w:rPr>
          <w:sz w:val="22"/>
          <w:szCs w:val="22"/>
        </w:rPr>
      </w:pPr>
    </w:p>
    <w:p w14:paraId="520A9869" w14:textId="77777777" w:rsidR="00CD1687" w:rsidRDefault="00CD1687" w:rsidP="00CD1687">
      <w:pPr>
        <w:rPr>
          <w:sz w:val="22"/>
          <w:szCs w:val="22"/>
        </w:rPr>
      </w:pPr>
    </w:p>
    <w:p w14:paraId="0AF12BD0" w14:textId="6A1A5E5C" w:rsidR="00CD1687" w:rsidRDefault="00CD1687" w:rsidP="00C17EA4">
      <w:pPr>
        <w:ind w:left="2832" w:hanging="2832"/>
        <w:rPr>
          <w:sz w:val="22"/>
          <w:szCs w:val="22"/>
        </w:rPr>
      </w:pPr>
      <w:r>
        <w:rPr>
          <w:sz w:val="22"/>
          <w:szCs w:val="22"/>
        </w:rPr>
        <w:t>Afsluiting project, deponeren:</w:t>
      </w:r>
      <w:r>
        <w:rPr>
          <w:sz w:val="22"/>
          <w:szCs w:val="22"/>
        </w:rPr>
        <w:tab/>
        <w:t>lijst met gedeselecteerd materiaal, schatkamervoorstel, overdrachtsformulier, tekeninglijst</w:t>
      </w:r>
      <w:r w:rsidR="00181562">
        <w:rPr>
          <w:sz w:val="22"/>
          <w:szCs w:val="22"/>
        </w:rPr>
        <w:t>, m</w:t>
      </w:r>
      <w:r>
        <w:rPr>
          <w:sz w:val="22"/>
          <w:szCs w:val="22"/>
        </w:rPr>
        <w:t>etadata</w:t>
      </w:r>
      <w:r w:rsidR="004F0C7E">
        <w:rPr>
          <w:sz w:val="22"/>
          <w:szCs w:val="22"/>
        </w:rPr>
        <w:t xml:space="preserve"> (genereren met </w:t>
      </w:r>
      <w:hyperlink r:id="rId20" w:history="1">
        <w:r w:rsidR="00F919CA" w:rsidRPr="00F919CA">
          <w:rPr>
            <w:rStyle w:val="Hyperlink"/>
            <w:sz w:val="22"/>
            <w:szCs w:val="22"/>
          </w:rPr>
          <w:t>to</w:t>
        </w:r>
        <w:r w:rsidR="00F919CA" w:rsidRPr="00F919CA">
          <w:rPr>
            <w:rStyle w:val="Hyperlink"/>
            <w:sz w:val="22"/>
            <w:szCs w:val="22"/>
          </w:rPr>
          <w:t>o</w:t>
        </w:r>
        <w:r w:rsidR="00F919CA" w:rsidRPr="00F919CA">
          <w:rPr>
            <w:rStyle w:val="Hyperlink"/>
            <w:sz w:val="22"/>
            <w:szCs w:val="22"/>
          </w:rPr>
          <w:t>l</w:t>
        </w:r>
      </w:hyperlink>
      <w:r w:rsidR="00F919CA">
        <w:rPr>
          <w:sz w:val="22"/>
          <w:szCs w:val="22"/>
        </w:rPr>
        <w:t>)</w:t>
      </w:r>
    </w:p>
    <w:p w14:paraId="1F192E3C" w14:textId="77777777" w:rsidR="00C17EA4" w:rsidRDefault="00C17EA4" w:rsidP="00CD1687">
      <w:pPr>
        <w:ind w:left="2832" w:hanging="2832"/>
        <w:rPr>
          <w:sz w:val="22"/>
          <w:szCs w:val="22"/>
        </w:rPr>
      </w:pPr>
    </w:p>
    <w:p w14:paraId="612A7066" w14:textId="36EF8DA1" w:rsidR="00CD1687" w:rsidRDefault="00CD1687" w:rsidP="00CD1687">
      <w:pPr>
        <w:ind w:left="2832" w:hanging="2832"/>
        <w:rPr>
          <w:sz w:val="22"/>
          <w:szCs w:val="22"/>
        </w:rPr>
      </w:pPr>
      <w:r>
        <w:rPr>
          <w:sz w:val="22"/>
          <w:szCs w:val="22"/>
        </w:rPr>
        <w:t xml:space="preserve">Uitvoering veldwerk: </w:t>
      </w:r>
      <w:r>
        <w:rPr>
          <w:sz w:val="22"/>
          <w:szCs w:val="22"/>
        </w:rPr>
        <w:tab/>
        <w:t>Relevante correspondentie, dag- en weekrapporten, KNA controlelijsten.</w:t>
      </w:r>
    </w:p>
    <w:p w14:paraId="096D0899" w14:textId="77777777" w:rsidR="00C17EA4" w:rsidRDefault="00C17EA4" w:rsidP="00CD1687">
      <w:pPr>
        <w:ind w:left="2832" w:hanging="2832"/>
        <w:rPr>
          <w:sz w:val="22"/>
          <w:szCs w:val="22"/>
        </w:rPr>
      </w:pPr>
    </w:p>
    <w:p w14:paraId="3426EED8" w14:textId="2EE45A68" w:rsidR="00CD1687" w:rsidRDefault="00CD1687" w:rsidP="00CD1687">
      <w:pPr>
        <w:ind w:left="2832" w:hanging="2832"/>
        <w:rPr>
          <w:sz w:val="22"/>
          <w:szCs w:val="22"/>
        </w:rPr>
      </w:pPr>
      <w:r>
        <w:rPr>
          <w:sz w:val="22"/>
          <w:szCs w:val="22"/>
        </w:rPr>
        <w:t>Rapport:</w:t>
      </w:r>
      <w:r>
        <w:rPr>
          <w:sz w:val="22"/>
          <w:szCs w:val="22"/>
        </w:rPr>
        <w:tab/>
        <w:t>Rapport in pdf., bijlagen en afbeeldingen rapportage</w:t>
      </w:r>
    </w:p>
    <w:p w14:paraId="54A59CA0" w14:textId="77777777" w:rsidR="00CD1687" w:rsidRDefault="00CD1687" w:rsidP="00CD1687">
      <w:pPr>
        <w:pStyle w:val="Kop1"/>
        <w:rPr>
          <w:lang w:val="nl-NL"/>
        </w:rPr>
      </w:pPr>
      <w:bookmarkStart w:id="9" w:name="_Toc115339613"/>
      <w:bookmarkStart w:id="10" w:name="_Toc115344211"/>
      <w:r>
        <w:rPr>
          <w:lang w:val="nl-NL"/>
        </w:rPr>
        <w:t>4</w:t>
      </w:r>
      <w:r w:rsidRPr="0137C39D">
        <w:rPr>
          <w:lang w:val="nl-NL"/>
        </w:rPr>
        <w:t>. Projectmap</w:t>
      </w:r>
      <w:r>
        <w:rPr>
          <w:lang w:val="nl-NL"/>
        </w:rPr>
        <w:t xml:space="preserve"> IVO-b, BO</w:t>
      </w:r>
      <w:bookmarkEnd w:id="9"/>
      <w:bookmarkEnd w:id="10"/>
    </w:p>
    <w:p w14:paraId="70767CE4" w14:textId="77777777" w:rsidR="00CD1687" w:rsidRPr="001D484F" w:rsidRDefault="00CD1687" w:rsidP="00CD1687"/>
    <w:p w14:paraId="0CA21DB5" w14:textId="77777777" w:rsidR="00CD1687" w:rsidRDefault="00CD1687" w:rsidP="00CD1687">
      <w:pPr>
        <w:rPr>
          <w:sz w:val="22"/>
          <w:szCs w:val="22"/>
        </w:rPr>
      </w:pPr>
      <w:r>
        <w:rPr>
          <w:sz w:val="22"/>
          <w:szCs w:val="22"/>
        </w:rPr>
        <w:t>De aangeleverde digitale data moet de hieronder beschreven mappenstructuur aanhouden. Alle</w:t>
      </w:r>
      <w:r>
        <w:rPr>
          <w:sz w:val="22"/>
          <w:szCs w:val="22"/>
          <w:u w:val="single"/>
        </w:rPr>
        <w:t xml:space="preserve"> </w:t>
      </w:r>
      <w:r w:rsidRPr="008F217B">
        <w:rPr>
          <w:sz w:val="22"/>
          <w:szCs w:val="22"/>
        </w:rPr>
        <w:t xml:space="preserve">bestanden </w:t>
      </w:r>
      <w:r>
        <w:rPr>
          <w:sz w:val="22"/>
          <w:szCs w:val="22"/>
        </w:rPr>
        <w:t xml:space="preserve">moeten beginnen met de projectcode. Verder moet een tabel met de metadata van alle aangeleverde bestanden in de hoofdmap gezet worden. </w:t>
      </w:r>
    </w:p>
    <w:p w14:paraId="425A6B5E" w14:textId="77777777" w:rsidR="00CD1687" w:rsidRDefault="00CD1687" w:rsidP="00CD1687">
      <w:pPr>
        <w:rPr>
          <w:sz w:val="22"/>
          <w:szCs w:val="22"/>
        </w:rPr>
      </w:pPr>
      <w:r>
        <w:rPr>
          <w:noProof/>
        </w:rPr>
        <w:drawing>
          <wp:anchor distT="0" distB="0" distL="114300" distR="114300" simplePos="0" relativeHeight="251667456" behindDoc="0" locked="0" layoutInCell="1" allowOverlap="1" wp14:anchorId="12C3BD13" wp14:editId="7A3943FC">
            <wp:simplePos x="0" y="0"/>
            <wp:positionH relativeFrom="column">
              <wp:posOffset>109855</wp:posOffset>
            </wp:positionH>
            <wp:positionV relativeFrom="paragraph">
              <wp:posOffset>11430</wp:posOffset>
            </wp:positionV>
            <wp:extent cx="1143000" cy="676275"/>
            <wp:effectExtent l="0" t="0" r="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143000" cy="676275"/>
                    </a:xfrm>
                    <a:prstGeom prst="rect">
                      <a:avLst/>
                    </a:prstGeom>
                  </pic:spPr>
                </pic:pic>
              </a:graphicData>
            </a:graphic>
          </wp:anchor>
        </w:drawing>
      </w:r>
    </w:p>
    <w:p w14:paraId="21D5BAFC" w14:textId="77777777" w:rsidR="00CD1687" w:rsidRDefault="00CD1687" w:rsidP="00CD1687">
      <w:pPr>
        <w:rPr>
          <w:sz w:val="22"/>
          <w:szCs w:val="22"/>
        </w:rPr>
      </w:pPr>
    </w:p>
    <w:p w14:paraId="1F73141D" w14:textId="77777777" w:rsidR="00CD1687" w:rsidRDefault="00CD1687" w:rsidP="00CD1687">
      <w:pPr>
        <w:rPr>
          <w:sz w:val="22"/>
          <w:szCs w:val="22"/>
        </w:rPr>
      </w:pPr>
    </w:p>
    <w:p w14:paraId="1CD769B7" w14:textId="77777777" w:rsidR="00CD1687" w:rsidRDefault="00CD1687" w:rsidP="00CD1687">
      <w:pPr>
        <w:rPr>
          <w:sz w:val="22"/>
          <w:szCs w:val="22"/>
        </w:rPr>
      </w:pPr>
    </w:p>
    <w:p w14:paraId="0EFF4868" w14:textId="77777777" w:rsidR="00CD1687" w:rsidRDefault="00CD1687" w:rsidP="00CD1687">
      <w:pPr>
        <w:rPr>
          <w:sz w:val="22"/>
          <w:szCs w:val="22"/>
        </w:rPr>
      </w:pPr>
      <w:r>
        <w:rPr>
          <w:noProof/>
        </w:rPr>
        <w:drawing>
          <wp:anchor distT="0" distB="0" distL="114300" distR="114300" simplePos="0" relativeHeight="251663360" behindDoc="0" locked="0" layoutInCell="1" allowOverlap="1" wp14:anchorId="01F222B2" wp14:editId="4129BBCA">
            <wp:simplePos x="0" y="0"/>
            <wp:positionH relativeFrom="margin">
              <wp:posOffset>1724025</wp:posOffset>
            </wp:positionH>
            <wp:positionV relativeFrom="paragraph">
              <wp:posOffset>9525</wp:posOffset>
            </wp:positionV>
            <wp:extent cx="1647825" cy="885825"/>
            <wp:effectExtent l="0" t="0" r="9525"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47825" cy="885825"/>
                    </a:xfrm>
                    <a:prstGeom prst="rect">
                      <a:avLst/>
                    </a:prstGeom>
                  </pic:spPr>
                </pic:pic>
              </a:graphicData>
            </a:graphic>
          </wp:anchor>
        </w:drawing>
      </w:r>
      <w:r>
        <w:rPr>
          <w:sz w:val="22"/>
          <w:szCs w:val="22"/>
        </w:rPr>
        <w:t>Administratie:</w:t>
      </w:r>
    </w:p>
    <w:p w14:paraId="728976B9" w14:textId="77777777" w:rsidR="00CD1687" w:rsidRDefault="00CD1687" w:rsidP="00CD1687">
      <w:pPr>
        <w:rPr>
          <w:sz w:val="22"/>
          <w:szCs w:val="22"/>
        </w:rPr>
      </w:pPr>
    </w:p>
    <w:p w14:paraId="1E9C9936" w14:textId="77777777" w:rsidR="00CD1687" w:rsidRDefault="00CD1687" w:rsidP="00CD1687">
      <w:pPr>
        <w:rPr>
          <w:sz w:val="22"/>
          <w:szCs w:val="22"/>
        </w:rPr>
      </w:pPr>
    </w:p>
    <w:p w14:paraId="78AE65C9" w14:textId="77777777" w:rsidR="00CD1687" w:rsidRDefault="00CD1687" w:rsidP="00CD1687">
      <w:pPr>
        <w:rPr>
          <w:sz w:val="22"/>
          <w:szCs w:val="22"/>
        </w:rPr>
      </w:pPr>
    </w:p>
    <w:p w14:paraId="5583C090" w14:textId="77777777" w:rsidR="00CD1687" w:rsidRDefault="00CD1687" w:rsidP="00CD1687">
      <w:pPr>
        <w:rPr>
          <w:sz w:val="22"/>
          <w:szCs w:val="22"/>
        </w:rPr>
      </w:pPr>
    </w:p>
    <w:p w14:paraId="3A7F278F" w14:textId="7DA5A86D" w:rsidR="00CD1687" w:rsidRDefault="00CD1687" w:rsidP="00CD1687">
      <w:pPr>
        <w:ind w:left="2832" w:hanging="2832"/>
        <w:rPr>
          <w:sz w:val="22"/>
          <w:szCs w:val="22"/>
        </w:rPr>
      </w:pPr>
      <w:r>
        <w:rPr>
          <w:sz w:val="22"/>
          <w:szCs w:val="22"/>
        </w:rPr>
        <w:t xml:space="preserve">Afsluiting project, deponeren:    overdrachtsformulier, bewijs DINO of ander bewijs van deponering boorgegevens, </w:t>
      </w:r>
      <w:r w:rsidR="00181562">
        <w:rPr>
          <w:sz w:val="22"/>
          <w:szCs w:val="22"/>
        </w:rPr>
        <w:t>m</w:t>
      </w:r>
      <w:r w:rsidR="00181562">
        <w:rPr>
          <w:sz w:val="22"/>
          <w:szCs w:val="22"/>
        </w:rPr>
        <w:t xml:space="preserve">etadata (genereren met </w:t>
      </w:r>
      <w:hyperlink r:id="rId23" w:history="1">
        <w:r w:rsidR="00181562" w:rsidRPr="00F919CA">
          <w:rPr>
            <w:rStyle w:val="Hyperlink"/>
            <w:sz w:val="22"/>
            <w:szCs w:val="22"/>
          </w:rPr>
          <w:t>tool</w:t>
        </w:r>
      </w:hyperlink>
      <w:r w:rsidR="00181562">
        <w:rPr>
          <w:sz w:val="22"/>
          <w:szCs w:val="22"/>
        </w:rPr>
        <w:t>)</w:t>
      </w:r>
    </w:p>
    <w:p w14:paraId="3B1D6B39" w14:textId="77777777" w:rsidR="00CD1687" w:rsidRDefault="00CD1687" w:rsidP="00CD1687">
      <w:pPr>
        <w:ind w:left="2124" w:hanging="2124"/>
        <w:rPr>
          <w:sz w:val="22"/>
          <w:szCs w:val="22"/>
        </w:rPr>
      </w:pPr>
    </w:p>
    <w:p w14:paraId="72A72E1D" w14:textId="77777777" w:rsidR="00CD1687" w:rsidRDefault="00CD1687" w:rsidP="00CD1687">
      <w:pPr>
        <w:ind w:left="2832" w:hanging="2832"/>
        <w:rPr>
          <w:sz w:val="22"/>
          <w:szCs w:val="22"/>
        </w:rPr>
      </w:pPr>
      <w:r>
        <w:rPr>
          <w:noProof/>
        </w:rPr>
        <w:drawing>
          <wp:anchor distT="0" distB="0" distL="114300" distR="114300" simplePos="0" relativeHeight="251666432" behindDoc="0" locked="0" layoutInCell="1" allowOverlap="1" wp14:anchorId="791605E7" wp14:editId="5CED77BC">
            <wp:simplePos x="0" y="0"/>
            <wp:positionH relativeFrom="column">
              <wp:posOffset>1662430</wp:posOffset>
            </wp:positionH>
            <wp:positionV relativeFrom="paragraph">
              <wp:posOffset>11430</wp:posOffset>
            </wp:positionV>
            <wp:extent cx="771525" cy="438150"/>
            <wp:effectExtent l="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771525" cy="438150"/>
                    </a:xfrm>
                    <a:prstGeom prst="rect">
                      <a:avLst/>
                    </a:prstGeom>
                  </pic:spPr>
                </pic:pic>
              </a:graphicData>
            </a:graphic>
          </wp:anchor>
        </w:drawing>
      </w:r>
      <w:r w:rsidRPr="003E330A">
        <w:rPr>
          <w:sz w:val="22"/>
          <w:szCs w:val="22"/>
        </w:rPr>
        <w:t>Data:</w:t>
      </w:r>
      <w:r w:rsidRPr="003E330A">
        <w:rPr>
          <w:sz w:val="22"/>
          <w:szCs w:val="22"/>
        </w:rPr>
        <w:tab/>
      </w:r>
    </w:p>
    <w:p w14:paraId="12A10886" w14:textId="77777777" w:rsidR="00CD1687" w:rsidRDefault="00CD1687" w:rsidP="00CD1687">
      <w:pPr>
        <w:ind w:left="2832" w:hanging="2832"/>
        <w:rPr>
          <w:sz w:val="22"/>
          <w:szCs w:val="22"/>
        </w:rPr>
      </w:pPr>
    </w:p>
    <w:p w14:paraId="46D0A511" w14:textId="77777777" w:rsidR="00CD1687" w:rsidRDefault="00CD1687" w:rsidP="00CD1687">
      <w:pPr>
        <w:rPr>
          <w:sz w:val="22"/>
          <w:szCs w:val="22"/>
        </w:rPr>
      </w:pPr>
    </w:p>
    <w:p w14:paraId="4D595358" w14:textId="77777777" w:rsidR="00CD1687" w:rsidRDefault="00CD1687" w:rsidP="00CD1687">
      <w:pPr>
        <w:ind w:left="2832"/>
        <w:rPr>
          <w:sz w:val="22"/>
          <w:szCs w:val="22"/>
        </w:rPr>
      </w:pPr>
      <w:r>
        <w:rPr>
          <w:sz w:val="22"/>
          <w:szCs w:val="22"/>
        </w:rPr>
        <w:t>eventuele</w:t>
      </w:r>
      <w:r w:rsidRPr="003E330A">
        <w:rPr>
          <w:sz w:val="22"/>
          <w:szCs w:val="22"/>
        </w:rPr>
        <w:t xml:space="preserve"> apr</w:t>
      </w:r>
      <w:r>
        <w:rPr>
          <w:sz w:val="22"/>
          <w:szCs w:val="22"/>
        </w:rPr>
        <w:t>.</w:t>
      </w:r>
      <w:r w:rsidRPr="003E330A">
        <w:rPr>
          <w:sz w:val="22"/>
          <w:szCs w:val="22"/>
        </w:rPr>
        <w:t>, geodata (geodatabase, shapefiles en/of dxf), , rts import bestanden</w:t>
      </w:r>
      <w:r>
        <w:rPr>
          <w:sz w:val="22"/>
          <w:szCs w:val="22"/>
        </w:rPr>
        <w:t xml:space="preserve">, boorstaten, </w:t>
      </w:r>
      <w:r w:rsidRPr="003F78A0">
        <w:rPr>
          <w:sz w:val="22"/>
          <w:szCs w:val="22"/>
        </w:rPr>
        <w:t>boorgegevens van derden in TI; GefBore of SIKB uitwisselingsformat</w:t>
      </w:r>
    </w:p>
    <w:p w14:paraId="76DF2C75" w14:textId="77777777" w:rsidR="00CD1687" w:rsidRDefault="00CD1687" w:rsidP="00CD1687">
      <w:pPr>
        <w:ind w:left="2832" w:hanging="2832"/>
        <w:rPr>
          <w:sz w:val="22"/>
          <w:szCs w:val="22"/>
        </w:rPr>
      </w:pPr>
    </w:p>
    <w:p w14:paraId="6AB98E5F" w14:textId="77777777" w:rsidR="00CD1687" w:rsidRDefault="00CD1687" w:rsidP="00CD1687">
      <w:pPr>
        <w:ind w:left="2832" w:hanging="2832"/>
        <w:rPr>
          <w:sz w:val="22"/>
          <w:szCs w:val="22"/>
        </w:rPr>
      </w:pPr>
      <w:r>
        <w:rPr>
          <w:sz w:val="22"/>
          <w:szCs w:val="22"/>
        </w:rPr>
        <w:t>Rapport:</w:t>
      </w:r>
      <w:r>
        <w:rPr>
          <w:sz w:val="22"/>
          <w:szCs w:val="22"/>
        </w:rPr>
        <w:tab/>
        <w:t>Rapport in pdf., bijlagen en afbeeldingen rapportage</w:t>
      </w:r>
    </w:p>
    <w:p w14:paraId="56FE8855" w14:textId="77777777" w:rsidR="0092554B" w:rsidRPr="00363C56" w:rsidRDefault="0092554B" w:rsidP="0092554B"/>
    <w:p w14:paraId="7DC0F63F" w14:textId="621ADFD8" w:rsidR="0092554B" w:rsidRPr="00D41696" w:rsidRDefault="00CD1687" w:rsidP="00204404">
      <w:pPr>
        <w:pStyle w:val="Kop1"/>
        <w:rPr>
          <w:lang w:val="nl-NL"/>
        </w:rPr>
      </w:pPr>
      <w:bookmarkStart w:id="11" w:name="_Toc433617708"/>
      <w:bookmarkStart w:id="12" w:name="_Toc115344212"/>
      <w:r>
        <w:rPr>
          <w:lang w:val="nl-NL"/>
        </w:rPr>
        <w:lastRenderedPageBreak/>
        <w:t>5</w:t>
      </w:r>
      <w:r w:rsidR="0092554B" w:rsidRPr="00D41696">
        <w:rPr>
          <w:lang w:val="nl-NL"/>
        </w:rPr>
        <w:t>. Vondsten en containers</w:t>
      </w:r>
      <w:bookmarkEnd w:id="11"/>
      <w:bookmarkEnd w:id="12"/>
    </w:p>
    <w:p w14:paraId="2144A0A3" w14:textId="77777777" w:rsidR="006D7426" w:rsidRDefault="006D7426" w:rsidP="006D7426">
      <w:pPr>
        <w:rPr>
          <w:sz w:val="22"/>
          <w:szCs w:val="22"/>
        </w:rPr>
      </w:pPr>
      <w:r>
        <w:rPr>
          <w:sz w:val="22"/>
          <w:szCs w:val="22"/>
        </w:rPr>
        <w:t>A</w:t>
      </w:r>
      <w:r w:rsidRPr="00363C56">
        <w:rPr>
          <w:sz w:val="22"/>
          <w:szCs w:val="22"/>
        </w:rPr>
        <w:t xml:space="preserve">lle vondsten </w:t>
      </w:r>
      <w:r>
        <w:rPr>
          <w:sz w:val="22"/>
          <w:szCs w:val="22"/>
        </w:rPr>
        <w:t xml:space="preserve">moeten </w:t>
      </w:r>
      <w:r w:rsidRPr="00363C56">
        <w:rPr>
          <w:sz w:val="22"/>
          <w:szCs w:val="22"/>
        </w:rPr>
        <w:t xml:space="preserve">zijn ingevoerd en gesplitst in Archeolink. </w:t>
      </w:r>
      <w:r>
        <w:rPr>
          <w:sz w:val="22"/>
          <w:szCs w:val="22"/>
        </w:rPr>
        <w:t>Hierna moet</w:t>
      </w:r>
      <w:r w:rsidRPr="009C3E39">
        <w:rPr>
          <w:rFonts w:cs="Arial"/>
          <w:sz w:val="22"/>
          <w:szCs w:val="22"/>
        </w:rPr>
        <w:t xml:space="preserve"> </w:t>
      </w:r>
      <w:r>
        <w:rPr>
          <w:rFonts w:cs="Arial"/>
          <w:sz w:val="22"/>
          <w:szCs w:val="22"/>
        </w:rPr>
        <w:t>de container zelf op inhoud worden gecontroleerd (zitten de geregistreerde vondsten ook echt in de container?).</w:t>
      </w:r>
    </w:p>
    <w:p w14:paraId="60D348C8" w14:textId="77777777" w:rsidR="006D7426" w:rsidRPr="00363C56" w:rsidRDefault="006D7426" w:rsidP="006D7426">
      <w:pPr>
        <w:rPr>
          <w:sz w:val="22"/>
          <w:szCs w:val="22"/>
        </w:rPr>
      </w:pPr>
      <w:r>
        <w:rPr>
          <w:sz w:val="22"/>
          <w:szCs w:val="22"/>
        </w:rPr>
        <w:t>De deponering</w:t>
      </w:r>
      <w:r w:rsidRPr="00363C56">
        <w:rPr>
          <w:sz w:val="22"/>
          <w:szCs w:val="22"/>
        </w:rPr>
        <w:t xml:space="preserve"> moet aan </w:t>
      </w:r>
      <w:r>
        <w:rPr>
          <w:sz w:val="22"/>
          <w:szCs w:val="22"/>
        </w:rPr>
        <w:t>de volgende</w:t>
      </w:r>
      <w:r w:rsidRPr="00363C56">
        <w:rPr>
          <w:sz w:val="22"/>
          <w:szCs w:val="22"/>
        </w:rPr>
        <w:t xml:space="preserve"> aanlevereisen voldoen</w:t>
      </w:r>
      <w:r>
        <w:rPr>
          <w:sz w:val="22"/>
          <w:szCs w:val="22"/>
        </w:rPr>
        <w:t xml:space="preserve"> (zie ook het o</w:t>
      </w:r>
      <w:r w:rsidRPr="00FC200E">
        <w:rPr>
          <w:sz w:val="22"/>
          <w:szCs w:val="22"/>
        </w:rPr>
        <w:t>verdrachtsformulier_2.0</w:t>
      </w:r>
      <w:r>
        <w:rPr>
          <w:sz w:val="22"/>
          <w:szCs w:val="22"/>
        </w:rPr>
        <w:t>):</w:t>
      </w:r>
      <w:r w:rsidRPr="00363C56">
        <w:rPr>
          <w:sz w:val="22"/>
          <w:szCs w:val="22"/>
        </w:rPr>
        <w:t xml:space="preserve"> </w:t>
      </w:r>
    </w:p>
    <w:p w14:paraId="249C0A02" w14:textId="77777777" w:rsidR="006D7426" w:rsidRPr="00363C56" w:rsidRDefault="006D7426" w:rsidP="006D7426">
      <w:pPr>
        <w:rPr>
          <w:sz w:val="22"/>
          <w:szCs w:val="22"/>
        </w:rPr>
      </w:pPr>
    </w:p>
    <w:p w14:paraId="1138B10B" w14:textId="77777777" w:rsidR="006D7426" w:rsidRPr="00363C56" w:rsidRDefault="006D7426" w:rsidP="006D7426">
      <w:pPr>
        <w:pStyle w:val="Lijstalinea"/>
        <w:numPr>
          <w:ilvl w:val="0"/>
          <w:numId w:val="9"/>
        </w:numPr>
        <w:rPr>
          <w:i/>
          <w:sz w:val="22"/>
          <w:szCs w:val="22"/>
        </w:rPr>
      </w:pPr>
      <w:r w:rsidRPr="00363C56">
        <w:rPr>
          <w:i/>
          <w:sz w:val="22"/>
          <w:szCs w:val="22"/>
        </w:rPr>
        <w:t>Standaard doosformaat: 42.5x29.7x24.9cm (evt. binnen</w:t>
      </w:r>
      <w:r>
        <w:rPr>
          <w:i/>
          <w:sz w:val="22"/>
          <w:szCs w:val="22"/>
        </w:rPr>
        <w:t>-</w:t>
      </w:r>
      <w:r w:rsidRPr="00363C56">
        <w:rPr>
          <w:i/>
          <w:sz w:val="22"/>
          <w:szCs w:val="22"/>
        </w:rPr>
        <w:t>dozen formaat: 40x28.5x11.7cm)</w:t>
      </w:r>
      <w:r>
        <w:rPr>
          <w:i/>
          <w:sz w:val="22"/>
          <w:szCs w:val="22"/>
        </w:rPr>
        <w:t xml:space="preserve"> verkrijgbaar bij de afdeling archeologie van Den Haag.</w:t>
      </w:r>
    </w:p>
    <w:p w14:paraId="46EC9CF5" w14:textId="77777777" w:rsidR="006D7426" w:rsidRPr="00363C56" w:rsidRDefault="006D7426" w:rsidP="006D7426">
      <w:pPr>
        <w:pStyle w:val="Lijstalinea"/>
        <w:numPr>
          <w:ilvl w:val="0"/>
          <w:numId w:val="9"/>
        </w:numPr>
        <w:rPr>
          <w:i/>
          <w:sz w:val="22"/>
          <w:szCs w:val="22"/>
        </w:rPr>
      </w:pPr>
      <w:r w:rsidRPr="00363C56">
        <w:rPr>
          <w:rFonts w:cs="Arial"/>
          <w:i/>
          <w:sz w:val="22"/>
          <w:szCs w:val="22"/>
        </w:rPr>
        <w:t>Vondstkaartje in elke vondstzak</w:t>
      </w:r>
    </w:p>
    <w:p w14:paraId="7E4E320D" w14:textId="77777777" w:rsidR="006D7426" w:rsidRPr="00363C56" w:rsidRDefault="006D7426" w:rsidP="006D7426">
      <w:pPr>
        <w:pStyle w:val="Lijstalinea"/>
        <w:numPr>
          <w:ilvl w:val="0"/>
          <w:numId w:val="9"/>
        </w:numPr>
        <w:rPr>
          <w:rFonts w:cs="Arial"/>
          <w:i/>
          <w:sz w:val="22"/>
          <w:szCs w:val="22"/>
        </w:rPr>
      </w:pPr>
      <w:r w:rsidRPr="00363C56">
        <w:rPr>
          <w:i/>
          <w:sz w:val="22"/>
          <w:szCs w:val="22"/>
        </w:rPr>
        <w:t>Op elk vondstkaartje vermelden: projectcode, vondstnummer en materiaalsoort</w:t>
      </w:r>
    </w:p>
    <w:p w14:paraId="18E30EC4" w14:textId="77777777" w:rsidR="006D7426" w:rsidRPr="00363C56" w:rsidRDefault="006D7426" w:rsidP="006D7426">
      <w:pPr>
        <w:pStyle w:val="Lijstalinea"/>
        <w:numPr>
          <w:ilvl w:val="0"/>
          <w:numId w:val="9"/>
        </w:numPr>
        <w:rPr>
          <w:rFonts w:cs="Arial"/>
          <w:i/>
          <w:sz w:val="22"/>
          <w:szCs w:val="22"/>
        </w:rPr>
      </w:pPr>
      <w:r w:rsidRPr="00363C56">
        <w:rPr>
          <w:i/>
          <w:sz w:val="22"/>
          <w:szCs w:val="22"/>
        </w:rPr>
        <w:t>Vondstzakken op nummervolgorde in de doos, van voor naar achter &amp; van links naar rechts.</w:t>
      </w:r>
    </w:p>
    <w:p w14:paraId="59BA3A5C" w14:textId="77777777" w:rsidR="006D7426" w:rsidRDefault="006D7426" w:rsidP="006D7426">
      <w:pPr>
        <w:pStyle w:val="Lijstalinea"/>
        <w:numPr>
          <w:ilvl w:val="0"/>
          <w:numId w:val="9"/>
        </w:numPr>
        <w:rPr>
          <w:rFonts w:cs="Arial"/>
          <w:i/>
          <w:sz w:val="22"/>
          <w:szCs w:val="22"/>
        </w:rPr>
      </w:pPr>
      <w:r w:rsidRPr="00363C56">
        <w:rPr>
          <w:rFonts w:cs="Arial"/>
          <w:i/>
          <w:sz w:val="22"/>
          <w:szCs w:val="22"/>
        </w:rPr>
        <w:t>Inhoud doos maximaal 13 kilo</w:t>
      </w:r>
    </w:p>
    <w:p w14:paraId="585DCE5C" w14:textId="77777777" w:rsidR="006D7426" w:rsidRDefault="006D7426" w:rsidP="006D7426">
      <w:pPr>
        <w:pStyle w:val="Lijstalinea"/>
        <w:numPr>
          <w:ilvl w:val="0"/>
          <w:numId w:val="9"/>
        </w:numPr>
        <w:rPr>
          <w:rFonts w:cs="Arial"/>
          <w:i/>
          <w:sz w:val="22"/>
          <w:szCs w:val="22"/>
        </w:rPr>
      </w:pPr>
      <w:r w:rsidRPr="00CE4191">
        <w:rPr>
          <w:rFonts w:cs="Arial"/>
          <w:i/>
          <w:sz w:val="22"/>
          <w:szCs w:val="22"/>
        </w:rPr>
        <w:t>kwetsbare materiaalcategorieën worden geconserveerd aangeleverd. Conservering dient zo snel mogelijk bewerkstelligd te worden. In afwachting van conservering dient het te conserveren materiaal tijdelijk opgeslagen te worden op een wijze die stabilisering van de staat van het object waarborgt (zie hiervoor OS11/OS11wb en OS16/OS16wb).</w:t>
      </w:r>
    </w:p>
    <w:p w14:paraId="21C291B1" w14:textId="77777777" w:rsidR="006D7426" w:rsidRPr="00363C56" w:rsidRDefault="006D7426" w:rsidP="006D7426">
      <w:pPr>
        <w:pStyle w:val="Lijstalinea"/>
        <w:rPr>
          <w:rFonts w:cs="Arial"/>
          <w:i/>
          <w:sz w:val="22"/>
          <w:szCs w:val="22"/>
        </w:rPr>
      </w:pPr>
    </w:p>
    <w:p w14:paraId="405BE6DA" w14:textId="77777777" w:rsidR="006D7426" w:rsidRPr="00363C56" w:rsidRDefault="006D7426" w:rsidP="006D7426">
      <w:r w:rsidRPr="6DE95F02">
        <w:rPr>
          <w:rFonts w:cs="Arial"/>
          <w:sz w:val="22"/>
          <w:szCs w:val="22"/>
        </w:rPr>
        <w:t xml:space="preserve">Controleer ook </w:t>
      </w:r>
      <w:r>
        <w:rPr>
          <w:rFonts w:cs="Arial"/>
          <w:sz w:val="22"/>
          <w:szCs w:val="22"/>
        </w:rPr>
        <w:t>het</w:t>
      </w:r>
      <w:r w:rsidRPr="6DE95F02">
        <w:rPr>
          <w:rFonts w:cs="Arial"/>
          <w:sz w:val="22"/>
          <w:szCs w:val="22"/>
        </w:rPr>
        <w:t xml:space="preserve"> dooslabel: vermeld projectcode, inhoud (vondstnummers en categorie) en OM-nummer (vraag </w:t>
      </w:r>
      <w:r>
        <w:rPr>
          <w:rFonts w:cs="Arial"/>
          <w:sz w:val="22"/>
          <w:szCs w:val="22"/>
        </w:rPr>
        <w:t>aan de depotbeheerder</w:t>
      </w:r>
      <w:r w:rsidRPr="6DE95F02">
        <w:rPr>
          <w:rFonts w:cs="Arial"/>
          <w:sz w:val="22"/>
          <w:szCs w:val="22"/>
        </w:rPr>
        <w:t xml:space="preserve"> om de speciale dozenstickers). Daarnaast moet er een containerlabel (via Archeolink) worden geprint en buiten op de doos aan de rechter kant van de doossticker worden bevestigd. </w:t>
      </w:r>
    </w:p>
    <w:p w14:paraId="2F4C6096" w14:textId="77777777" w:rsidR="00743029" w:rsidRDefault="00743029">
      <w:pPr>
        <w:autoSpaceDE/>
        <w:autoSpaceDN/>
        <w:adjustRightInd/>
        <w:spacing w:line="240" w:lineRule="auto"/>
        <w:rPr>
          <w:rFonts w:ascii="Arial" w:hAnsi="Arial" w:cs="Arial"/>
          <w:b/>
          <w:bCs/>
          <w:kern w:val="32"/>
          <w:sz w:val="32"/>
          <w:szCs w:val="32"/>
        </w:rPr>
      </w:pPr>
      <w:bookmarkStart w:id="13" w:name="_Toc433617709"/>
    </w:p>
    <w:p w14:paraId="20222A98" w14:textId="7385E9D8" w:rsidR="0092554B" w:rsidRDefault="00CD1687" w:rsidP="00363C56">
      <w:pPr>
        <w:pStyle w:val="Kop1"/>
        <w:rPr>
          <w:lang w:val="nl-NL"/>
        </w:rPr>
      </w:pPr>
      <w:bookmarkStart w:id="14" w:name="_Toc115344213"/>
      <w:r>
        <w:rPr>
          <w:lang w:val="nl-NL"/>
        </w:rPr>
        <w:t>6</w:t>
      </w:r>
      <w:r w:rsidR="00743029">
        <w:rPr>
          <w:lang w:val="nl-NL"/>
        </w:rPr>
        <w:t>.</w:t>
      </w:r>
      <w:r w:rsidR="0092554B" w:rsidRPr="00363C56">
        <w:rPr>
          <w:lang w:val="nl-NL"/>
        </w:rPr>
        <w:t xml:space="preserve"> Analoog</w:t>
      </w:r>
      <w:bookmarkEnd w:id="13"/>
      <w:bookmarkEnd w:id="14"/>
    </w:p>
    <w:p w14:paraId="0E5431EB" w14:textId="77777777" w:rsidR="006D7426" w:rsidRPr="00E20AFA" w:rsidRDefault="006D7426" w:rsidP="006D7426">
      <w:pPr>
        <w:rPr>
          <w:sz w:val="22"/>
          <w:szCs w:val="22"/>
        </w:rPr>
      </w:pPr>
      <w:r>
        <w:rPr>
          <w:sz w:val="22"/>
          <w:szCs w:val="22"/>
        </w:rPr>
        <w:t>Vrijwel alles wordt digitaal aangeleverd (indien nodig gescand). Alleen v</w:t>
      </w:r>
      <w:r w:rsidRPr="00363C56">
        <w:rPr>
          <w:sz w:val="22"/>
          <w:szCs w:val="22"/>
        </w:rPr>
        <w:t>eldtekeningen worden</w:t>
      </w:r>
      <w:r>
        <w:rPr>
          <w:sz w:val="22"/>
          <w:szCs w:val="22"/>
        </w:rPr>
        <w:t xml:space="preserve"> ook</w:t>
      </w:r>
      <w:r w:rsidRPr="00363C56">
        <w:rPr>
          <w:sz w:val="22"/>
          <w:szCs w:val="22"/>
        </w:rPr>
        <w:t xml:space="preserve"> </w:t>
      </w:r>
      <w:r>
        <w:rPr>
          <w:sz w:val="22"/>
          <w:szCs w:val="22"/>
        </w:rPr>
        <w:t>analoog aan</w:t>
      </w:r>
      <w:r w:rsidRPr="00363C56">
        <w:rPr>
          <w:sz w:val="22"/>
          <w:szCs w:val="22"/>
        </w:rPr>
        <w:t xml:space="preserve">geleverd in een </w:t>
      </w:r>
      <w:r>
        <w:rPr>
          <w:sz w:val="22"/>
          <w:szCs w:val="22"/>
        </w:rPr>
        <w:t>tekeningen</w:t>
      </w:r>
      <w:r w:rsidRPr="00363C56">
        <w:rPr>
          <w:sz w:val="22"/>
          <w:szCs w:val="22"/>
        </w:rPr>
        <w:t>koker.</w:t>
      </w:r>
    </w:p>
    <w:p w14:paraId="239F9765" w14:textId="1FC16398" w:rsidR="0092554B" w:rsidRPr="00363C56" w:rsidRDefault="00CD1687" w:rsidP="0092554B">
      <w:pPr>
        <w:pStyle w:val="Kop1"/>
        <w:rPr>
          <w:lang w:val="nl-NL"/>
        </w:rPr>
      </w:pPr>
      <w:bookmarkStart w:id="15" w:name="_Toc433617710"/>
      <w:bookmarkStart w:id="16" w:name="_Toc115344214"/>
      <w:r>
        <w:rPr>
          <w:lang w:val="nl-NL"/>
        </w:rPr>
        <w:t>7</w:t>
      </w:r>
      <w:r w:rsidR="0092554B" w:rsidRPr="00363C56">
        <w:rPr>
          <w:lang w:val="nl-NL"/>
        </w:rPr>
        <w:t>. Controle</w:t>
      </w:r>
      <w:bookmarkEnd w:id="15"/>
      <w:bookmarkEnd w:id="16"/>
    </w:p>
    <w:p w14:paraId="1DD71DB0" w14:textId="77777777" w:rsidR="006D7426" w:rsidRDefault="006D7426" w:rsidP="006D7426">
      <w:r>
        <w:rPr>
          <w:sz w:val="22"/>
          <w:szCs w:val="22"/>
        </w:rPr>
        <w:t>Na aanlevering wordt de deponering door</w:t>
      </w:r>
      <w:r w:rsidRPr="00FC200E">
        <w:rPr>
          <w:sz w:val="22"/>
          <w:szCs w:val="22"/>
        </w:rPr>
        <w:t xml:space="preserve"> de depotbeheerder </w:t>
      </w:r>
      <w:r>
        <w:rPr>
          <w:sz w:val="22"/>
          <w:szCs w:val="22"/>
        </w:rPr>
        <w:t>gecontroleerd. Pas als de depotbeheerder de deponering heeft goedgekeurd</w:t>
      </w:r>
      <w:r w:rsidRPr="00FC200E">
        <w:rPr>
          <w:sz w:val="22"/>
          <w:szCs w:val="22"/>
        </w:rPr>
        <w:t xml:space="preserve"> wordt een verklaring van ontvangst en afgifte en een verklaring van goedkeuring opgesteld. </w:t>
      </w:r>
    </w:p>
    <w:p w14:paraId="3C7FB477" w14:textId="525F5264" w:rsidR="003F0E4B" w:rsidRPr="00FC200E" w:rsidRDefault="1865A6A2" w:rsidP="0092554B">
      <w:pPr>
        <w:rPr>
          <w:sz w:val="22"/>
          <w:szCs w:val="22"/>
        </w:rPr>
      </w:pPr>
      <w:r w:rsidRPr="00FC200E">
        <w:rPr>
          <w:sz w:val="22"/>
          <w:szCs w:val="22"/>
        </w:rPr>
        <w:t xml:space="preserve">Hierna </w:t>
      </w:r>
      <w:r w:rsidR="00C11C0E" w:rsidRPr="00FC200E">
        <w:rPr>
          <w:sz w:val="22"/>
          <w:szCs w:val="22"/>
        </w:rPr>
        <w:t>wordt</w:t>
      </w:r>
      <w:r w:rsidRPr="00FC200E">
        <w:rPr>
          <w:sz w:val="22"/>
          <w:szCs w:val="22"/>
        </w:rPr>
        <w:t xml:space="preserve"> de projectmap door </w:t>
      </w:r>
      <w:r w:rsidR="00C11C0E" w:rsidRPr="00FC200E">
        <w:rPr>
          <w:sz w:val="22"/>
          <w:szCs w:val="22"/>
        </w:rPr>
        <w:t>de depotbeheerder</w:t>
      </w:r>
      <w:r w:rsidRPr="00FC200E">
        <w:rPr>
          <w:sz w:val="22"/>
          <w:szCs w:val="22"/>
        </w:rPr>
        <w:t xml:space="preserve"> op de ARCHIEF schijf gezet. Het is de bedoeling dat alleen ‘actieve’ (niet afgeronde) projecten op de </w:t>
      </w:r>
      <w:r w:rsidR="00834060">
        <w:rPr>
          <w:sz w:val="22"/>
          <w:szCs w:val="22"/>
        </w:rPr>
        <w:t>g:</w:t>
      </w:r>
      <w:r w:rsidRPr="00FC200E">
        <w:rPr>
          <w:sz w:val="22"/>
          <w:szCs w:val="22"/>
        </w:rPr>
        <w:t xml:space="preserve"> schijf staan. </w:t>
      </w:r>
    </w:p>
    <w:p w14:paraId="0A3B0A9B" w14:textId="77777777" w:rsidR="003F0E4B" w:rsidRDefault="003F0E4B" w:rsidP="0092554B"/>
    <w:p w14:paraId="734207A3" w14:textId="77777777" w:rsidR="006D7426" w:rsidRPr="00D41696" w:rsidRDefault="00F17249" w:rsidP="00A7737A">
      <w:pPr>
        <w:pStyle w:val="Kop1"/>
        <w:rPr>
          <w:lang w:val="nl-NL"/>
        </w:rPr>
      </w:pPr>
      <w:r w:rsidRPr="00D41696">
        <w:rPr>
          <w:lang w:val="nl-NL"/>
        </w:rPr>
        <w:br w:type="page"/>
      </w:r>
    </w:p>
    <w:p w14:paraId="5F79C30F" w14:textId="4FFA29F8" w:rsidR="006D7426" w:rsidRPr="00E3136F" w:rsidRDefault="00CD1687" w:rsidP="006D7426">
      <w:pPr>
        <w:pStyle w:val="Kop1"/>
      </w:pPr>
      <w:bookmarkStart w:id="17" w:name="_Toc94175594"/>
      <w:bookmarkStart w:id="18" w:name="_Toc115344215"/>
      <w:r>
        <w:lastRenderedPageBreak/>
        <w:t>8</w:t>
      </w:r>
      <w:r w:rsidR="006D7426">
        <w:t>.Checklist</w:t>
      </w:r>
      <w:bookmarkEnd w:id="17"/>
      <w:bookmarkEnd w:id="18"/>
    </w:p>
    <w:tbl>
      <w:tblPr>
        <w:tblStyle w:val="Tabelraster"/>
        <w:tblpPr w:leftFromText="141" w:rightFromText="141" w:vertAnchor="text" w:horzAnchor="margin" w:tblpY="341"/>
        <w:tblW w:w="9209" w:type="dxa"/>
        <w:tblLayout w:type="fixed"/>
        <w:tblLook w:val="04A0" w:firstRow="1" w:lastRow="0" w:firstColumn="1" w:lastColumn="0" w:noHBand="0" w:noVBand="1"/>
      </w:tblPr>
      <w:tblGrid>
        <w:gridCol w:w="1980"/>
        <w:gridCol w:w="1419"/>
        <w:gridCol w:w="1416"/>
        <w:gridCol w:w="1984"/>
        <w:gridCol w:w="2410"/>
      </w:tblGrid>
      <w:tr w:rsidR="006D7426" w:rsidRPr="00882D68" w14:paraId="5B73F5C8" w14:textId="77777777" w:rsidTr="006D7426">
        <w:trPr>
          <w:trHeight w:val="440"/>
        </w:trPr>
        <w:tc>
          <w:tcPr>
            <w:tcW w:w="3399" w:type="dxa"/>
            <w:gridSpan w:val="2"/>
            <w:shd w:val="clear" w:color="auto" w:fill="92D050"/>
          </w:tcPr>
          <w:p w14:paraId="5D3CF96E" w14:textId="77777777" w:rsidR="006D7426" w:rsidRPr="00882D68" w:rsidRDefault="006D7426" w:rsidP="006D7426">
            <w:pPr>
              <w:rPr>
                <w:b/>
                <w:szCs w:val="20"/>
              </w:rPr>
            </w:pPr>
            <w:r>
              <w:rPr>
                <w:b/>
                <w:szCs w:val="20"/>
              </w:rPr>
              <w:t xml:space="preserve">Datum </w:t>
            </w:r>
          </w:p>
        </w:tc>
        <w:tc>
          <w:tcPr>
            <w:tcW w:w="3400" w:type="dxa"/>
            <w:gridSpan w:val="2"/>
            <w:shd w:val="clear" w:color="auto" w:fill="92D050"/>
          </w:tcPr>
          <w:p w14:paraId="0739C8C8" w14:textId="0BE0D317" w:rsidR="006D7426" w:rsidRPr="00882D68" w:rsidRDefault="006D7426" w:rsidP="006D7426">
            <w:pPr>
              <w:rPr>
                <w:b/>
                <w:szCs w:val="20"/>
              </w:rPr>
            </w:pPr>
            <w:r>
              <w:rPr>
                <w:b/>
                <w:szCs w:val="20"/>
              </w:rPr>
              <w:t>Checklist deponering</w:t>
            </w:r>
          </w:p>
        </w:tc>
        <w:tc>
          <w:tcPr>
            <w:tcW w:w="2410" w:type="dxa"/>
            <w:shd w:val="clear" w:color="auto" w:fill="92D050"/>
          </w:tcPr>
          <w:p w14:paraId="4ED84FA3" w14:textId="77777777" w:rsidR="006D7426" w:rsidRDefault="006D7426" w:rsidP="006D7426">
            <w:pPr>
              <w:jc w:val="center"/>
              <w:rPr>
                <w:b/>
                <w:szCs w:val="20"/>
              </w:rPr>
            </w:pPr>
          </w:p>
        </w:tc>
      </w:tr>
      <w:tr w:rsidR="006D7426" w:rsidRPr="00882D68" w14:paraId="23B7BD1F" w14:textId="77777777" w:rsidTr="006D7426">
        <w:trPr>
          <w:trHeight w:val="440"/>
        </w:trPr>
        <w:tc>
          <w:tcPr>
            <w:tcW w:w="4815" w:type="dxa"/>
            <w:gridSpan w:val="3"/>
            <w:shd w:val="clear" w:color="auto" w:fill="92D050"/>
          </w:tcPr>
          <w:p w14:paraId="0AA8E422" w14:textId="77777777" w:rsidR="006D7426" w:rsidRDefault="006D7426" w:rsidP="006D7426">
            <w:pPr>
              <w:rPr>
                <w:b/>
              </w:rPr>
            </w:pPr>
            <w:r>
              <w:rPr>
                <w:b/>
              </w:rPr>
              <w:t>Projectcode</w:t>
            </w:r>
          </w:p>
          <w:p w14:paraId="0C44A41A" w14:textId="77777777" w:rsidR="006D7426" w:rsidRPr="000E0B92" w:rsidRDefault="006D7426" w:rsidP="006D7426">
            <w:pPr>
              <w:rPr>
                <w:b/>
              </w:rPr>
            </w:pPr>
            <w:r w:rsidRPr="000E0B92">
              <w:rPr>
                <w:b/>
              </w:rPr>
              <w:t>PROJECT</w:t>
            </w:r>
            <w:r>
              <w:rPr>
                <w:b/>
              </w:rPr>
              <w:t xml:space="preserve"> toponiem</w:t>
            </w:r>
          </w:p>
          <w:p w14:paraId="40583251" w14:textId="77777777" w:rsidR="006D7426" w:rsidRDefault="006D7426" w:rsidP="006D7426">
            <w:pPr>
              <w:rPr>
                <w:b/>
                <w:szCs w:val="20"/>
              </w:rPr>
            </w:pPr>
            <w:r w:rsidRPr="00EE078B">
              <w:rPr>
                <w:b/>
                <w:szCs w:val="20"/>
              </w:rPr>
              <w:t>OM nummer</w:t>
            </w:r>
          </w:p>
          <w:p w14:paraId="128F2219" w14:textId="77777777" w:rsidR="006D7426" w:rsidRPr="00EE078B" w:rsidRDefault="006D7426" w:rsidP="006D7426">
            <w:pPr>
              <w:rPr>
                <w:b/>
                <w:szCs w:val="20"/>
              </w:rPr>
            </w:pPr>
            <w:r>
              <w:rPr>
                <w:b/>
                <w:szCs w:val="20"/>
              </w:rPr>
              <w:t xml:space="preserve">Projectleider </w:t>
            </w:r>
          </w:p>
        </w:tc>
        <w:tc>
          <w:tcPr>
            <w:tcW w:w="1984" w:type="dxa"/>
            <w:shd w:val="clear" w:color="auto" w:fill="92D050"/>
          </w:tcPr>
          <w:p w14:paraId="181BD64D" w14:textId="77777777" w:rsidR="006D7426" w:rsidRDefault="006D7426" w:rsidP="006D7426">
            <w:pPr>
              <w:jc w:val="center"/>
              <w:rPr>
                <w:b/>
                <w:szCs w:val="20"/>
              </w:rPr>
            </w:pPr>
          </w:p>
          <w:p w14:paraId="7EF90ACE" w14:textId="77777777" w:rsidR="006D7426" w:rsidRPr="00882D68" w:rsidRDefault="006D7426" w:rsidP="006D7426">
            <w:pPr>
              <w:jc w:val="center"/>
              <w:rPr>
                <w:b/>
                <w:szCs w:val="20"/>
              </w:rPr>
            </w:pPr>
            <w:r>
              <w:rPr>
                <w:b/>
                <w:szCs w:val="20"/>
              </w:rPr>
              <w:t>Ja/nee/ nvt</w:t>
            </w:r>
          </w:p>
          <w:p w14:paraId="332081F0" w14:textId="77777777" w:rsidR="006D7426" w:rsidRPr="00882D68" w:rsidRDefault="006D7426" w:rsidP="006D7426">
            <w:pPr>
              <w:rPr>
                <w:b/>
                <w:szCs w:val="20"/>
              </w:rPr>
            </w:pPr>
          </w:p>
        </w:tc>
        <w:tc>
          <w:tcPr>
            <w:tcW w:w="2410" w:type="dxa"/>
            <w:shd w:val="clear" w:color="auto" w:fill="92D050"/>
          </w:tcPr>
          <w:p w14:paraId="0125ACD5" w14:textId="77777777" w:rsidR="006D7426" w:rsidRDefault="006D7426" w:rsidP="006D7426">
            <w:pPr>
              <w:jc w:val="center"/>
              <w:rPr>
                <w:b/>
                <w:szCs w:val="20"/>
              </w:rPr>
            </w:pPr>
          </w:p>
          <w:p w14:paraId="1D641649" w14:textId="77777777" w:rsidR="006D7426" w:rsidRPr="009B5E7E" w:rsidRDefault="006D7426" w:rsidP="006D7426">
            <w:pPr>
              <w:jc w:val="center"/>
              <w:rPr>
                <w:b/>
                <w:color w:val="FF0000"/>
                <w:szCs w:val="20"/>
              </w:rPr>
            </w:pPr>
            <w:r w:rsidRPr="00F56939">
              <w:rPr>
                <w:b/>
                <w:szCs w:val="20"/>
              </w:rPr>
              <w:t>Opmerkingen</w:t>
            </w:r>
          </w:p>
        </w:tc>
      </w:tr>
      <w:tr w:rsidR="006D7426" w:rsidRPr="000E0B92" w14:paraId="34D5264C" w14:textId="77777777" w:rsidTr="006D7426">
        <w:trPr>
          <w:trHeight w:val="335"/>
        </w:trPr>
        <w:tc>
          <w:tcPr>
            <w:tcW w:w="1980" w:type="dxa"/>
            <w:vMerge w:val="restart"/>
            <w:shd w:val="clear" w:color="auto" w:fill="92D050"/>
          </w:tcPr>
          <w:p w14:paraId="5ADF21FE" w14:textId="77777777" w:rsidR="006D7426" w:rsidRPr="000E0B92" w:rsidRDefault="006D7426" w:rsidP="006D7426">
            <w:pPr>
              <w:rPr>
                <w:b/>
              </w:rPr>
            </w:pPr>
            <w:r w:rsidRPr="000E0B92">
              <w:rPr>
                <w:b/>
              </w:rPr>
              <w:t>OPSCHONEN</w:t>
            </w:r>
          </w:p>
        </w:tc>
        <w:tc>
          <w:tcPr>
            <w:tcW w:w="2835" w:type="dxa"/>
            <w:gridSpan w:val="2"/>
            <w:shd w:val="clear" w:color="auto" w:fill="auto"/>
          </w:tcPr>
          <w:p w14:paraId="3D27F9A8" w14:textId="77777777" w:rsidR="006D7426" w:rsidRPr="000E0B92" w:rsidRDefault="006D7426" w:rsidP="006D7426">
            <w:pPr>
              <w:rPr>
                <w:sz w:val="18"/>
                <w:szCs w:val="18"/>
              </w:rPr>
            </w:pPr>
            <w:r>
              <w:rPr>
                <w:sz w:val="18"/>
                <w:szCs w:val="18"/>
              </w:rPr>
              <w:t xml:space="preserve">Bij alle files projectnaam ervoor? </w:t>
            </w:r>
          </w:p>
        </w:tc>
        <w:tc>
          <w:tcPr>
            <w:tcW w:w="1984" w:type="dxa"/>
            <w:shd w:val="clear" w:color="auto" w:fill="auto"/>
          </w:tcPr>
          <w:p w14:paraId="41A1853D" w14:textId="77777777" w:rsidR="006D7426" w:rsidRPr="000E0B92" w:rsidRDefault="006D7426" w:rsidP="006D7426"/>
        </w:tc>
        <w:tc>
          <w:tcPr>
            <w:tcW w:w="2410" w:type="dxa"/>
          </w:tcPr>
          <w:p w14:paraId="6C813B84" w14:textId="77777777" w:rsidR="006D7426" w:rsidRPr="000E0B92" w:rsidRDefault="006D7426" w:rsidP="006D7426"/>
        </w:tc>
      </w:tr>
      <w:tr w:rsidR="006D7426" w:rsidRPr="000E0B92" w14:paraId="485F199B" w14:textId="77777777" w:rsidTr="006D7426">
        <w:trPr>
          <w:trHeight w:val="335"/>
        </w:trPr>
        <w:tc>
          <w:tcPr>
            <w:tcW w:w="1980" w:type="dxa"/>
            <w:vMerge/>
          </w:tcPr>
          <w:p w14:paraId="702B0873" w14:textId="77777777" w:rsidR="006D7426" w:rsidRPr="000E0B92" w:rsidRDefault="006D7426" w:rsidP="006D7426">
            <w:pPr>
              <w:rPr>
                <w:b/>
              </w:rPr>
            </w:pPr>
          </w:p>
        </w:tc>
        <w:tc>
          <w:tcPr>
            <w:tcW w:w="2835" w:type="dxa"/>
            <w:gridSpan w:val="2"/>
            <w:shd w:val="clear" w:color="auto" w:fill="D9D9D9" w:themeFill="background1" w:themeFillShade="D9"/>
          </w:tcPr>
          <w:p w14:paraId="3DF0119F" w14:textId="77777777" w:rsidR="006D7426" w:rsidRPr="000E0B92" w:rsidRDefault="006D7426" w:rsidP="006D7426">
            <w:pPr>
              <w:rPr>
                <w:sz w:val="18"/>
                <w:szCs w:val="18"/>
              </w:rPr>
            </w:pPr>
            <w:r w:rsidRPr="000E0B92">
              <w:rPr>
                <w:sz w:val="18"/>
                <w:szCs w:val="18"/>
              </w:rPr>
              <w:t>Gehele map</w:t>
            </w:r>
            <w:r>
              <w:rPr>
                <w:sz w:val="18"/>
                <w:szCs w:val="18"/>
              </w:rPr>
              <w:t xml:space="preserve"> opschonen</w:t>
            </w:r>
          </w:p>
        </w:tc>
        <w:tc>
          <w:tcPr>
            <w:tcW w:w="1984" w:type="dxa"/>
            <w:shd w:val="clear" w:color="auto" w:fill="D9D9D9" w:themeFill="background1" w:themeFillShade="D9"/>
          </w:tcPr>
          <w:p w14:paraId="3DE0E5B1" w14:textId="77777777" w:rsidR="006D7426" w:rsidRPr="000E0B92" w:rsidRDefault="006D7426" w:rsidP="006D7426"/>
        </w:tc>
        <w:tc>
          <w:tcPr>
            <w:tcW w:w="2410" w:type="dxa"/>
            <w:shd w:val="clear" w:color="auto" w:fill="D9D9D9" w:themeFill="background1" w:themeFillShade="D9"/>
          </w:tcPr>
          <w:p w14:paraId="77D88479" w14:textId="77777777" w:rsidR="006D7426" w:rsidRPr="000E0B92" w:rsidRDefault="006D7426" w:rsidP="006D7426"/>
        </w:tc>
      </w:tr>
      <w:tr w:rsidR="006D7426" w:rsidRPr="000E0B92" w14:paraId="33888908" w14:textId="77777777" w:rsidTr="006D7426">
        <w:trPr>
          <w:trHeight w:val="335"/>
        </w:trPr>
        <w:tc>
          <w:tcPr>
            <w:tcW w:w="1980" w:type="dxa"/>
            <w:vMerge/>
          </w:tcPr>
          <w:p w14:paraId="03662EB2" w14:textId="77777777" w:rsidR="006D7426" w:rsidRPr="000E0B92" w:rsidRDefault="006D7426" w:rsidP="006D7426">
            <w:pPr>
              <w:rPr>
                <w:b/>
              </w:rPr>
            </w:pPr>
          </w:p>
        </w:tc>
        <w:tc>
          <w:tcPr>
            <w:tcW w:w="2835" w:type="dxa"/>
            <w:gridSpan w:val="2"/>
          </w:tcPr>
          <w:p w14:paraId="021A1EE9" w14:textId="77777777" w:rsidR="006D7426" w:rsidRPr="000E0B92" w:rsidRDefault="006D7426" w:rsidP="006D7426">
            <w:pPr>
              <w:rPr>
                <w:sz w:val="18"/>
                <w:szCs w:val="18"/>
              </w:rPr>
            </w:pPr>
            <w:r w:rsidRPr="0CFB4EC6">
              <w:rPr>
                <w:sz w:val="18"/>
                <w:szCs w:val="18"/>
              </w:rPr>
              <w:t>Projectmap</w:t>
            </w:r>
            <w:r>
              <w:rPr>
                <w:sz w:val="18"/>
                <w:szCs w:val="18"/>
              </w:rPr>
              <w:t xml:space="preserve"> in deponeer mapstructuur</w:t>
            </w:r>
          </w:p>
        </w:tc>
        <w:tc>
          <w:tcPr>
            <w:tcW w:w="1984" w:type="dxa"/>
            <w:shd w:val="clear" w:color="auto" w:fill="FFFFFF" w:themeFill="background1"/>
          </w:tcPr>
          <w:p w14:paraId="3F20859F" w14:textId="77777777" w:rsidR="006D7426" w:rsidRDefault="006D7426" w:rsidP="006D7426"/>
        </w:tc>
        <w:tc>
          <w:tcPr>
            <w:tcW w:w="2410" w:type="dxa"/>
            <w:shd w:val="clear" w:color="auto" w:fill="FFFFFF" w:themeFill="background1"/>
          </w:tcPr>
          <w:p w14:paraId="5DB2E859" w14:textId="77777777" w:rsidR="006D7426" w:rsidRDefault="006D7426" w:rsidP="006D7426"/>
        </w:tc>
      </w:tr>
      <w:tr w:rsidR="006D7426" w:rsidRPr="000E0B92" w14:paraId="46BF33A2" w14:textId="77777777" w:rsidTr="006D7426">
        <w:trPr>
          <w:trHeight w:val="305"/>
        </w:trPr>
        <w:tc>
          <w:tcPr>
            <w:tcW w:w="1980" w:type="dxa"/>
            <w:vMerge w:val="restart"/>
            <w:shd w:val="clear" w:color="auto" w:fill="92D050"/>
          </w:tcPr>
          <w:p w14:paraId="17FDC490" w14:textId="77777777" w:rsidR="006D7426" w:rsidRPr="000E0B92" w:rsidRDefault="006D7426" w:rsidP="006D7426">
            <w:pPr>
              <w:rPr>
                <w:b/>
              </w:rPr>
            </w:pPr>
            <w:r w:rsidRPr="000E0B92">
              <w:rPr>
                <w:b/>
              </w:rPr>
              <w:t>ARCHEOLINK</w:t>
            </w:r>
            <w:r>
              <w:rPr>
                <w:sz w:val="18"/>
                <w:szCs w:val="18"/>
              </w:rPr>
              <w:t xml:space="preserve"> Tekeningen</w:t>
            </w:r>
          </w:p>
        </w:tc>
        <w:tc>
          <w:tcPr>
            <w:tcW w:w="2835" w:type="dxa"/>
            <w:gridSpan w:val="2"/>
            <w:shd w:val="clear" w:color="auto" w:fill="D9D9D9" w:themeFill="background1" w:themeFillShade="D9"/>
          </w:tcPr>
          <w:p w14:paraId="7D6A74D1" w14:textId="77777777" w:rsidR="006D7426" w:rsidRPr="000E0B92" w:rsidRDefault="006D7426" w:rsidP="006D7426">
            <w:pPr>
              <w:rPr>
                <w:sz w:val="18"/>
                <w:szCs w:val="18"/>
              </w:rPr>
            </w:pPr>
            <w:r w:rsidRPr="000E0B92">
              <w:rPr>
                <w:sz w:val="18"/>
                <w:szCs w:val="18"/>
              </w:rPr>
              <w:t xml:space="preserve">Project </w:t>
            </w:r>
          </w:p>
        </w:tc>
        <w:tc>
          <w:tcPr>
            <w:tcW w:w="1984" w:type="dxa"/>
            <w:shd w:val="clear" w:color="auto" w:fill="D9D9D9" w:themeFill="background1" w:themeFillShade="D9"/>
          </w:tcPr>
          <w:p w14:paraId="78107214" w14:textId="77777777" w:rsidR="006D7426" w:rsidRPr="000E0B92" w:rsidRDefault="006D7426" w:rsidP="006D7426"/>
        </w:tc>
        <w:tc>
          <w:tcPr>
            <w:tcW w:w="2410" w:type="dxa"/>
            <w:shd w:val="clear" w:color="auto" w:fill="D9D9D9" w:themeFill="background1" w:themeFillShade="D9"/>
          </w:tcPr>
          <w:p w14:paraId="29F568B8" w14:textId="77777777" w:rsidR="006D7426" w:rsidRPr="000E0B92" w:rsidRDefault="006D7426" w:rsidP="006D7426"/>
        </w:tc>
      </w:tr>
      <w:tr w:rsidR="006D7426" w:rsidRPr="000E0B92" w14:paraId="0F6A9654" w14:textId="77777777" w:rsidTr="006D7426">
        <w:trPr>
          <w:trHeight w:val="252"/>
        </w:trPr>
        <w:tc>
          <w:tcPr>
            <w:tcW w:w="1980" w:type="dxa"/>
            <w:vMerge/>
          </w:tcPr>
          <w:p w14:paraId="302CB10F" w14:textId="77777777" w:rsidR="006D7426" w:rsidRPr="000E0B92" w:rsidRDefault="006D7426" w:rsidP="006D7426">
            <w:pPr>
              <w:rPr>
                <w:b/>
              </w:rPr>
            </w:pPr>
          </w:p>
        </w:tc>
        <w:tc>
          <w:tcPr>
            <w:tcW w:w="2835" w:type="dxa"/>
            <w:gridSpan w:val="2"/>
          </w:tcPr>
          <w:p w14:paraId="3D9152CF" w14:textId="77777777" w:rsidR="006D7426" w:rsidRPr="000E0B92" w:rsidRDefault="006D7426" w:rsidP="006D7426">
            <w:pPr>
              <w:rPr>
                <w:sz w:val="18"/>
                <w:szCs w:val="18"/>
              </w:rPr>
            </w:pPr>
            <w:r w:rsidRPr="000E0B92">
              <w:rPr>
                <w:sz w:val="18"/>
                <w:szCs w:val="18"/>
              </w:rPr>
              <w:t>Sporen</w:t>
            </w:r>
          </w:p>
        </w:tc>
        <w:tc>
          <w:tcPr>
            <w:tcW w:w="1984" w:type="dxa"/>
            <w:shd w:val="clear" w:color="auto" w:fill="FFFFFF" w:themeFill="background1"/>
          </w:tcPr>
          <w:p w14:paraId="0B22982F" w14:textId="77777777" w:rsidR="006D7426" w:rsidRPr="000E0B92" w:rsidRDefault="006D7426" w:rsidP="006D7426"/>
        </w:tc>
        <w:tc>
          <w:tcPr>
            <w:tcW w:w="2410" w:type="dxa"/>
            <w:shd w:val="clear" w:color="auto" w:fill="FFFFFF" w:themeFill="background1"/>
          </w:tcPr>
          <w:p w14:paraId="4934F367" w14:textId="77777777" w:rsidR="006D7426" w:rsidRPr="000E0B92" w:rsidRDefault="006D7426" w:rsidP="006D7426"/>
        </w:tc>
      </w:tr>
      <w:tr w:rsidR="006D7426" w:rsidRPr="000E0B92" w14:paraId="1C2E057A" w14:textId="77777777" w:rsidTr="006D7426">
        <w:trPr>
          <w:trHeight w:val="215"/>
        </w:trPr>
        <w:tc>
          <w:tcPr>
            <w:tcW w:w="1980" w:type="dxa"/>
            <w:vMerge/>
          </w:tcPr>
          <w:p w14:paraId="0715DB2D" w14:textId="77777777" w:rsidR="006D7426" w:rsidRPr="000E0B92" w:rsidRDefault="006D7426" w:rsidP="006D7426">
            <w:pPr>
              <w:rPr>
                <w:b/>
              </w:rPr>
            </w:pPr>
          </w:p>
        </w:tc>
        <w:tc>
          <w:tcPr>
            <w:tcW w:w="2835" w:type="dxa"/>
            <w:gridSpan w:val="2"/>
            <w:shd w:val="clear" w:color="auto" w:fill="D9D9D9" w:themeFill="background1" w:themeFillShade="D9"/>
          </w:tcPr>
          <w:p w14:paraId="6C860BD6" w14:textId="77777777" w:rsidR="006D7426" w:rsidRPr="000E0B92" w:rsidRDefault="006D7426" w:rsidP="006D7426">
            <w:pPr>
              <w:rPr>
                <w:sz w:val="18"/>
                <w:szCs w:val="18"/>
              </w:rPr>
            </w:pPr>
            <w:r>
              <w:rPr>
                <w:sz w:val="18"/>
                <w:szCs w:val="18"/>
              </w:rPr>
              <w:t>V</w:t>
            </w:r>
            <w:r w:rsidRPr="000E0B92">
              <w:rPr>
                <w:sz w:val="18"/>
                <w:szCs w:val="18"/>
              </w:rPr>
              <w:t xml:space="preserve">ullingen </w:t>
            </w:r>
          </w:p>
        </w:tc>
        <w:tc>
          <w:tcPr>
            <w:tcW w:w="1984" w:type="dxa"/>
            <w:shd w:val="clear" w:color="auto" w:fill="D9D9D9" w:themeFill="background1" w:themeFillShade="D9"/>
          </w:tcPr>
          <w:p w14:paraId="6D80FD50" w14:textId="77777777" w:rsidR="006D7426" w:rsidRPr="000E0B92" w:rsidRDefault="006D7426" w:rsidP="006D7426"/>
        </w:tc>
        <w:tc>
          <w:tcPr>
            <w:tcW w:w="2410" w:type="dxa"/>
            <w:shd w:val="clear" w:color="auto" w:fill="D9D9D9" w:themeFill="background1" w:themeFillShade="D9"/>
          </w:tcPr>
          <w:p w14:paraId="0882C78C" w14:textId="77777777" w:rsidR="006D7426" w:rsidRPr="000E0B92" w:rsidRDefault="006D7426" w:rsidP="006D7426"/>
        </w:tc>
      </w:tr>
      <w:tr w:rsidR="006D7426" w14:paraId="5631488A" w14:textId="77777777" w:rsidTr="006D7426">
        <w:trPr>
          <w:trHeight w:val="318"/>
        </w:trPr>
        <w:tc>
          <w:tcPr>
            <w:tcW w:w="1980" w:type="dxa"/>
            <w:vMerge/>
          </w:tcPr>
          <w:p w14:paraId="2C94D4F7" w14:textId="77777777" w:rsidR="006D7426" w:rsidRPr="000E0B92" w:rsidRDefault="006D7426" w:rsidP="006D7426">
            <w:pPr>
              <w:rPr>
                <w:b/>
              </w:rPr>
            </w:pPr>
          </w:p>
        </w:tc>
        <w:tc>
          <w:tcPr>
            <w:tcW w:w="2835" w:type="dxa"/>
            <w:gridSpan w:val="2"/>
          </w:tcPr>
          <w:p w14:paraId="64BAD1AF" w14:textId="77777777" w:rsidR="006D7426" w:rsidRPr="000E0B92" w:rsidRDefault="006D7426" w:rsidP="006D7426">
            <w:pPr>
              <w:rPr>
                <w:sz w:val="18"/>
                <w:szCs w:val="18"/>
              </w:rPr>
            </w:pPr>
            <w:r>
              <w:rPr>
                <w:sz w:val="18"/>
                <w:szCs w:val="18"/>
              </w:rPr>
              <w:t>Vlakken</w:t>
            </w:r>
          </w:p>
        </w:tc>
        <w:tc>
          <w:tcPr>
            <w:tcW w:w="1984" w:type="dxa"/>
            <w:shd w:val="clear" w:color="auto" w:fill="FFFFFF" w:themeFill="background1"/>
          </w:tcPr>
          <w:p w14:paraId="6E0B0B20" w14:textId="77777777" w:rsidR="006D7426" w:rsidRDefault="006D7426" w:rsidP="006D7426"/>
        </w:tc>
        <w:tc>
          <w:tcPr>
            <w:tcW w:w="2410" w:type="dxa"/>
            <w:shd w:val="clear" w:color="auto" w:fill="FFFFFF" w:themeFill="background1"/>
          </w:tcPr>
          <w:p w14:paraId="38B6C1B0" w14:textId="77777777" w:rsidR="006D7426" w:rsidRDefault="006D7426" w:rsidP="006D7426"/>
        </w:tc>
      </w:tr>
      <w:tr w:rsidR="006D7426" w:rsidRPr="000E0B92" w14:paraId="2B1FC717" w14:textId="77777777" w:rsidTr="006D7426">
        <w:trPr>
          <w:trHeight w:val="318"/>
        </w:trPr>
        <w:tc>
          <w:tcPr>
            <w:tcW w:w="1980" w:type="dxa"/>
            <w:vMerge/>
          </w:tcPr>
          <w:p w14:paraId="3BB8BA8A" w14:textId="77777777" w:rsidR="006D7426" w:rsidRPr="000E0B92" w:rsidRDefault="006D7426" w:rsidP="006D7426">
            <w:pPr>
              <w:rPr>
                <w:b/>
              </w:rPr>
            </w:pPr>
          </w:p>
        </w:tc>
        <w:tc>
          <w:tcPr>
            <w:tcW w:w="2835" w:type="dxa"/>
            <w:gridSpan w:val="2"/>
            <w:shd w:val="clear" w:color="auto" w:fill="D9D9D9" w:themeFill="background1" w:themeFillShade="D9"/>
          </w:tcPr>
          <w:p w14:paraId="38D902E5" w14:textId="77777777" w:rsidR="006D7426" w:rsidRPr="000E0B92" w:rsidRDefault="006D7426" w:rsidP="006D7426">
            <w:pPr>
              <w:rPr>
                <w:sz w:val="18"/>
                <w:szCs w:val="18"/>
              </w:rPr>
            </w:pPr>
            <w:r>
              <w:rPr>
                <w:sz w:val="18"/>
                <w:szCs w:val="18"/>
              </w:rPr>
              <w:t>Vakken</w:t>
            </w:r>
          </w:p>
        </w:tc>
        <w:tc>
          <w:tcPr>
            <w:tcW w:w="1984" w:type="dxa"/>
            <w:shd w:val="clear" w:color="auto" w:fill="D9D9D9" w:themeFill="background1" w:themeFillShade="D9"/>
          </w:tcPr>
          <w:p w14:paraId="7850DEF5" w14:textId="77777777" w:rsidR="006D7426" w:rsidRPr="000E0B92" w:rsidRDefault="006D7426" w:rsidP="006D7426"/>
        </w:tc>
        <w:tc>
          <w:tcPr>
            <w:tcW w:w="2410" w:type="dxa"/>
            <w:shd w:val="clear" w:color="auto" w:fill="D9D9D9" w:themeFill="background1" w:themeFillShade="D9"/>
          </w:tcPr>
          <w:p w14:paraId="5186600E" w14:textId="77777777" w:rsidR="006D7426" w:rsidRPr="000E0B92" w:rsidRDefault="006D7426" w:rsidP="006D7426"/>
        </w:tc>
      </w:tr>
      <w:tr w:rsidR="006D7426" w:rsidRPr="000E0B92" w14:paraId="71F7653C" w14:textId="77777777" w:rsidTr="006D7426">
        <w:trPr>
          <w:trHeight w:val="329"/>
        </w:trPr>
        <w:tc>
          <w:tcPr>
            <w:tcW w:w="1980" w:type="dxa"/>
            <w:vMerge/>
          </w:tcPr>
          <w:p w14:paraId="7D257433" w14:textId="77777777" w:rsidR="006D7426" w:rsidRPr="000E0B92" w:rsidRDefault="006D7426" w:rsidP="006D7426">
            <w:pPr>
              <w:rPr>
                <w:b/>
              </w:rPr>
            </w:pPr>
          </w:p>
        </w:tc>
        <w:tc>
          <w:tcPr>
            <w:tcW w:w="2835" w:type="dxa"/>
            <w:gridSpan w:val="2"/>
            <w:shd w:val="clear" w:color="auto" w:fill="FFFFFF" w:themeFill="background1"/>
          </w:tcPr>
          <w:p w14:paraId="20E7C73C" w14:textId="77777777" w:rsidR="006D7426" w:rsidRPr="000E0B92" w:rsidRDefault="006D7426" w:rsidP="006D7426">
            <w:pPr>
              <w:rPr>
                <w:sz w:val="18"/>
                <w:szCs w:val="18"/>
              </w:rPr>
            </w:pPr>
            <w:r w:rsidRPr="000E0B92">
              <w:rPr>
                <w:sz w:val="18"/>
                <w:szCs w:val="18"/>
              </w:rPr>
              <w:t>Vondsten</w:t>
            </w:r>
          </w:p>
        </w:tc>
        <w:tc>
          <w:tcPr>
            <w:tcW w:w="1984" w:type="dxa"/>
            <w:shd w:val="clear" w:color="auto" w:fill="FFFFFF" w:themeFill="background1"/>
          </w:tcPr>
          <w:p w14:paraId="76D30244" w14:textId="77777777" w:rsidR="006D7426" w:rsidRPr="000E0B92" w:rsidRDefault="006D7426" w:rsidP="006D7426"/>
        </w:tc>
        <w:tc>
          <w:tcPr>
            <w:tcW w:w="2410" w:type="dxa"/>
            <w:shd w:val="clear" w:color="auto" w:fill="FFFFFF" w:themeFill="background1"/>
          </w:tcPr>
          <w:p w14:paraId="180AD0C2" w14:textId="77777777" w:rsidR="006D7426" w:rsidRPr="000E0B92" w:rsidRDefault="006D7426" w:rsidP="006D7426"/>
        </w:tc>
      </w:tr>
      <w:tr w:rsidR="006D7426" w:rsidRPr="000E0B92" w14:paraId="1A63A938" w14:textId="77777777" w:rsidTr="006D7426">
        <w:trPr>
          <w:trHeight w:val="289"/>
        </w:trPr>
        <w:tc>
          <w:tcPr>
            <w:tcW w:w="1980" w:type="dxa"/>
            <w:vMerge/>
          </w:tcPr>
          <w:p w14:paraId="3AF3A8EE" w14:textId="77777777" w:rsidR="006D7426" w:rsidRPr="000E0B92" w:rsidRDefault="006D7426" w:rsidP="006D7426">
            <w:pPr>
              <w:rPr>
                <w:b/>
              </w:rPr>
            </w:pPr>
          </w:p>
        </w:tc>
        <w:tc>
          <w:tcPr>
            <w:tcW w:w="2835" w:type="dxa"/>
            <w:gridSpan w:val="2"/>
            <w:shd w:val="clear" w:color="auto" w:fill="D9D9D9" w:themeFill="background1" w:themeFillShade="D9"/>
          </w:tcPr>
          <w:p w14:paraId="30A48F4C" w14:textId="77777777" w:rsidR="006D7426" w:rsidRPr="000E0B92" w:rsidRDefault="006D7426" w:rsidP="006D7426">
            <w:pPr>
              <w:rPr>
                <w:sz w:val="18"/>
                <w:szCs w:val="18"/>
              </w:rPr>
            </w:pPr>
            <w:r w:rsidRPr="000E0B92">
              <w:rPr>
                <w:sz w:val="18"/>
                <w:szCs w:val="18"/>
              </w:rPr>
              <w:t>Afbeeldingen</w:t>
            </w:r>
          </w:p>
        </w:tc>
        <w:tc>
          <w:tcPr>
            <w:tcW w:w="1984" w:type="dxa"/>
            <w:shd w:val="clear" w:color="auto" w:fill="D9D9D9" w:themeFill="background1" w:themeFillShade="D9"/>
          </w:tcPr>
          <w:p w14:paraId="341A3279" w14:textId="77777777" w:rsidR="006D7426" w:rsidRPr="000E0B92" w:rsidRDefault="006D7426" w:rsidP="006D7426"/>
        </w:tc>
        <w:tc>
          <w:tcPr>
            <w:tcW w:w="2410" w:type="dxa"/>
            <w:shd w:val="clear" w:color="auto" w:fill="D9D9D9" w:themeFill="background1" w:themeFillShade="D9"/>
          </w:tcPr>
          <w:p w14:paraId="6C0F19F4" w14:textId="77777777" w:rsidR="006D7426" w:rsidRPr="000E0B92" w:rsidRDefault="006D7426" w:rsidP="006D7426"/>
        </w:tc>
      </w:tr>
      <w:tr w:rsidR="006D7426" w14:paraId="20C0946B" w14:textId="77777777" w:rsidTr="006D7426">
        <w:trPr>
          <w:trHeight w:val="289"/>
        </w:trPr>
        <w:tc>
          <w:tcPr>
            <w:tcW w:w="1980" w:type="dxa"/>
            <w:vMerge/>
          </w:tcPr>
          <w:p w14:paraId="7C5F7B51" w14:textId="77777777" w:rsidR="006D7426" w:rsidRPr="000E0B92" w:rsidRDefault="006D7426" w:rsidP="006D7426">
            <w:pPr>
              <w:rPr>
                <w:b/>
              </w:rPr>
            </w:pPr>
          </w:p>
        </w:tc>
        <w:tc>
          <w:tcPr>
            <w:tcW w:w="2835" w:type="dxa"/>
            <w:gridSpan w:val="2"/>
          </w:tcPr>
          <w:p w14:paraId="760AD88B" w14:textId="77777777" w:rsidR="006D7426" w:rsidRPr="000E0B92" w:rsidRDefault="006D7426" w:rsidP="006D7426">
            <w:pPr>
              <w:rPr>
                <w:sz w:val="18"/>
                <w:szCs w:val="18"/>
              </w:rPr>
            </w:pPr>
            <w:r w:rsidRPr="000E0B92">
              <w:rPr>
                <w:sz w:val="18"/>
                <w:szCs w:val="18"/>
              </w:rPr>
              <w:t>Containers</w:t>
            </w:r>
          </w:p>
        </w:tc>
        <w:tc>
          <w:tcPr>
            <w:tcW w:w="1984" w:type="dxa"/>
            <w:shd w:val="clear" w:color="auto" w:fill="FFFFFF" w:themeFill="background1"/>
          </w:tcPr>
          <w:p w14:paraId="19225219" w14:textId="77777777" w:rsidR="006D7426" w:rsidRDefault="006D7426" w:rsidP="006D7426"/>
        </w:tc>
        <w:tc>
          <w:tcPr>
            <w:tcW w:w="2410" w:type="dxa"/>
            <w:shd w:val="clear" w:color="auto" w:fill="FFFFFF" w:themeFill="background1"/>
          </w:tcPr>
          <w:p w14:paraId="54B43776" w14:textId="77777777" w:rsidR="006D7426" w:rsidRDefault="006D7426" w:rsidP="006D7426"/>
        </w:tc>
      </w:tr>
      <w:tr w:rsidR="006D7426" w:rsidRPr="000E0B92" w14:paraId="1B6917B6" w14:textId="77777777" w:rsidTr="006D7426">
        <w:trPr>
          <w:trHeight w:val="134"/>
        </w:trPr>
        <w:tc>
          <w:tcPr>
            <w:tcW w:w="1980" w:type="dxa"/>
            <w:vMerge w:val="restart"/>
            <w:shd w:val="clear" w:color="auto" w:fill="92D050"/>
          </w:tcPr>
          <w:p w14:paraId="170A8B97" w14:textId="77777777" w:rsidR="006D7426" w:rsidRPr="000E0B92" w:rsidRDefault="006D7426" w:rsidP="006D7426">
            <w:pPr>
              <w:rPr>
                <w:b/>
              </w:rPr>
            </w:pPr>
            <w:r w:rsidRPr="000E0B92">
              <w:rPr>
                <w:b/>
              </w:rPr>
              <w:t>KAARTLINK</w:t>
            </w:r>
          </w:p>
        </w:tc>
        <w:tc>
          <w:tcPr>
            <w:tcW w:w="2835" w:type="dxa"/>
            <w:gridSpan w:val="2"/>
            <w:shd w:val="clear" w:color="auto" w:fill="D9D9D9" w:themeFill="background1" w:themeFillShade="D9"/>
          </w:tcPr>
          <w:p w14:paraId="0A99D49C" w14:textId="77777777" w:rsidR="006D7426" w:rsidRPr="000E0B92" w:rsidRDefault="006D7426" w:rsidP="006D7426">
            <w:pPr>
              <w:rPr>
                <w:sz w:val="18"/>
                <w:szCs w:val="18"/>
              </w:rPr>
            </w:pPr>
            <w:r>
              <w:rPr>
                <w:sz w:val="18"/>
                <w:szCs w:val="18"/>
              </w:rPr>
              <w:t>Putten getekend</w:t>
            </w:r>
          </w:p>
        </w:tc>
        <w:tc>
          <w:tcPr>
            <w:tcW w:w="1984" w:type="dxa"/>
            <w:shd w:val="clear" w:color="auto" w:fill="D9D9D9" w:themeFill="background1" w:themeFillShade="D9"/>
          </w:tcPr>
          <w:p w14:paraId="4A7E135A" w14:textId="77777777" w:rsidR="006D7426" w:rsidRPr="000E0B92" w:rsidRDefault="006D7426" w:rsidP="006D7426"/>
        </w:tc>
        <w:tc>
          <w:tcPr>
            <w:tcW w:w="2410" w:type="dxa"/>
            <w:shd w:val="clear" w:color="auto" w:fill="D9D9D9" w:themeFill="background1" w:themeFillShade="D9"/>
          </w:tcPr>
          <w:p w14:paraId="61B943C0" w14:textId="77777777" w:rsidR="006D7426" w:rsidRPr="000E0B92" w:rsidRDefault="006D7426" w:rsidP="006D7426"/>
        </w:tc>
      </w:tr>
      <w:tr w:rsidR="006D7426" w14:paraId="44D0A772" w14:textId="77777777" w:rsidTr="006D7426">
        <w:trPr>
          <w:trHeight w:val="65"/>
        </w:trPr>
        <w:tc>
          <w:tcPr>
            <w:tcW w:w="1980" w:type="dxa"/>
            <w:vMerge/>
          </w:tcPr>
          <w:p w14:paraId="29BF575E" w14:textId="77777777" w:rsidR="006D7426" w:rsidRPr="000E0B92" w:rsidRDefault="006D7426" w:rsidP="006D7426">
            <w:pPr>
              <w:rPr>
                <w:b/>
              </w:rPr>
            </w:pPr>
          </w:p>
        </w:tc>
        <w:tc>
          <w:tcPr>
            <w:tcW w:w="2835" w:type="dxa"/>
            <w:gridSpan w:val="2"/>
          </w:tcPr>
          <w:p w14:paraId="2C87781B" w14:textId="77777777" w:rsidR="006D7426" w:rsidRPr="000E0B92" w:rsidRDefault="006D7426" w:rsidP="006D7426">
            <w:pPr>
              <w:rPr>
                <w:sz w:val="18"/>
                <w:szCs w:val="18"/>
              </w:rPr>
            </w:pPr>
            <w:r>
              <w:rPr>
                <w:sz w:val="18"/>
                <w:szCs w:val="18"/>
              </w:rPr>
              <w:t>Vlakken getekend</w:t>
            </w:r>
          </w:p>
        </w:tc>
        <w:tc>
          <w:tcPr>
            <w:tcW w:w="1984" w:type="dxa"/>
            <w:shd w:val="clear" w:color="auto" w:fill="FFFFFF" w:themeFill="background1"/>
          </w:tcPr>
          <w:p w14:paraId="64177E2C" w14:textId="77777777" w:rsidR="006D7426" w:rsidRDefault="006D7426" w:rsidP="006D7426"/>
        </w:tc>
        <w:tc>
          <w:tcPr>
            <w:tcW w:w="2410" w:type="dxa"/>
            <w:shd w:val="clear" w:color="auto" w:fill="FFFFFF" w:themeFill="background1"/>
          </w:tcPr>
          <w:p w14:paraId="74503A12" w14:textId="77777777" w:rsidR="006D7426" w:rsidRDefault="006D7426" w:rsidP="006D7426"/>
        </w:tc>
      </w:tr>
      <w:tr w:rsidR="006D7426" w14:paraId="4611707C" w14:textId="77777777" w:rsidTr="006D7426">
        <w:trPr>
          <w:trHeight w:val="65"/>
        </w:trPr>
        <w:tc>
          <w:tcPr>
            <w:tcW w:w="1980" w:type="dxa"/>
            <w:vMerge/>
          </w:tcPr>
          <w:p w14:paraId="13B49144" w14:textId="77777777" w:rsidR="006D7426" w:rsidRPr="000E0B92" w:rsidRDefault="006D7426" w:rsidP="006D7426">
            <w:pPr>
              <w:rPr>
                <w:b/>
              </w:rPr>
            </w:pPr>
          </w:p>
        </w:tc>
        <w:tc>
          <w:tcPr>
            <w:tcW w:w="2835" w:type="dxa"/>
            <w:gridSpan w:val="2"/>
            <w:shd w:val="clear" w:color="auto" w:fill="D9D9D9" w:themeFill="background1" w:themeFillShade="D9"/>
          </w:tcPr>
          <w:p w14:paraId="113590CF" w14:textId="77777777" w:rsidR="006D7426" w:rsidRPr="000E0B92" w:rsidRDefault="006D7426" w:rsidP="006D7426">
            <w:pPr>
              <w:rPr>
                <w:sz w:val="18"/>
                <w:szCs w:val="18"/>
              </w:rPr>
            </w:pPr>
            <w:r>
              <w:rPr>
                <w:sz w:val="18"/>
                <w:szCs w:val="18"/>
              </w:rPr>
              <w:t>Sporen getekend</w:t>
            </w:r>
          </w:p>
        </w:tc>
        <w:tc>
          <w:tcPr>
            <w:tcW w:w="1984" w:type="dxa"/>
            <w:shd w:val="clear" w:color="auto" w:fill="D9D9D9" w:themeFill="background1" w:themeFillShade="D9"/>
          </w:tcPr>
          <w:p w14:paraId="4F010407" w14:textId="77777777" w:rsidR="006D7426" w:rsidRDefault="006D7426" w:rsidP="006D7426"/>
        </w:tc>
        <w:tc>
          <w:tcPr>
            <w:tcW w:w="2410" w:type="dxa"/>
            <w:shd w:val="clear" w:color="auto" w:fill="D9D9D9" w:themeFill="background1" w:themeFillShade="D9"/>
          </w:tcPr>
          <w:p w14:paraId="75046E89" w14:textId="77777777" w:rsidR="006D7426" w:rsidRDefault="006D7426" w:rsidP="006D7426"/>
        </w:tc>
      </w:tr>
      <w:tr w:rsidR="006D7426" w:rsidRPr="000E0B92" w14:paraId="0B083CBD" w14:textId="77777777" w:rsidTr="006D7426">
        <w:trPr>
          <w:trHeight w:val="65"/>
        </w:trPr>
        <w:tc>
          <w:tcPr>
            <w:tcW w:w="1980" w:type="dxa"/>
            <w:vMerge/>
          </w:tcPr>
          <w:p w14:paraId="2615227C" w14:textId="77777777" w:rsidR="006D7426" w:rsidRPr="000E0B92" w:rsidRDefault="006D7426" w:rsidP="006D7426">
            <w:pPr>
              <w:rPr>
                <w:b/>
              </w:rPr>
            </w:pPr>
          </w:p>
        </w:tc>
        <w:tc>
          <w:tcPr>
            <w:tcW w:w="2835" w:type="dxa"/>
            <w:gridSpan w:val="2"/>
          </w:tcPr>
          <w:p w14:paraId="13D8B5EF" w14:textId="77777777" w:rsidR="006D7426" w:rsidRPr="000E0B92" w:rsidRDefault="006D7426" w:rsidP="006D7426">
            <w:pPr>
              <w:rPr>
                <w:sz w:val="18"/>
                <w:szCs w:val="18"/>
              </w:rPr>
            </w:pPr>
            <w:r>
              <w:rPr>
                <w:sz w:val="18"/>
                <w:szCs w:val="18"/>
              </w:rPr>
              <w:t>Vullingen getekend</w:t>
            </w:r>
          </w:p>
        </w:tc>
        <w:tc>
          <w:tcPr>
            <w:tcW w:w="1984" w:type="dxa"/>
            <w:shd w:val="clear" w:color="auto" w:fill="FFFFFF" w:themeFill="background1"/>
          </w:tcPr>
          <w:p w14:paraId="7BC83EDA" w14:textId="77777777" w:rsidR="006D7426" w:rsidRPr="000E0B92" w:rsidRDefault="006D7426" w:rsidP="006D7426"/>
        </w:tc>
        <w:tc>
          <w:tcPr>
            <w:tcW w:w="2410" w:type="dxa"/>
            <w:shd w:val="clear" w:color="auto" w:fill="FFFFFF" w:themeFill="background1"/>
          </w:tcPr>
          <w:p w14:paraId="4C2037C4" w14:textId="77777777" w:rsidR="006D7426" w:rsidRPr="000E0B92" w:rsidRDefault="006D7426" w:rsidP="006D7426"/>
        </w:tc>
      </w:tr>
      <w:tr w:rsidR="006D7426" w:rsidRPr="000E0B92" w14:paraId="12FC8857" w14:textId="77777777" w:rsidTr="006D7426">
        <w:trPr>
          <w:trHeight w:val="65"/>
        </w:trPr>
        <w:tc>
          <w:tcPr>
            <w:tcW w:w="1980" w:type="dxa"/>
            <w:vMerge/>
          </w:tcPr>
          <w:p w14:paraId="560ECCAA" w14:textId="77777777" w:rsidR="006D7426" w:rsidRPr="000E0B92" w:rsidRDefault="006D7426" w:rsidP="006D7426">
            <w:pPr>
              <w:rPr>
                <w:b/>
              </w:rPr>
            </w:pPr>
          </w:p>
        </w:tc>
        <w:tc>
          <w:tcPr>
            <w:tcW w:w="2835" w:type="dxa"/>
            <w:gridSpan w:val="2"/>
            <w:shd w:val="clear" w:color="auto" w:fill="D9D9D9" w:themeFill="background1" w:themeFillShade="D9"/>
          </w:tcPr>
          <w:p w14:paraId="10CE83D5" w14:textId="77777777" w:rsidR="006D7426" w:rsidRPr="000E0B92" w:rsidRDefault="006D7426" w:rsidP="006D7426">
            <w:pPr>
              <w:rPr>
                <w:sz w:val="18"/>
                <w:szCs w:val="18"/>
              </w:rPr>
            </w:pPr>
            <w:r>
              <w:rPr>
                <w:sz w:val="18"/>
                <w:szCs w:val="18"/>
              </w:rPr>
              <w:t>Vlakhoogtes getekend</w:t>
            </w:r>
          </w:p>
        </w:tc>
        <w:tc>
          <w:tcPr>
            <w:tcW w:w="1984" w:type="dxa"/>
            <w:shd w:val="clear" w:color="auto" w:fill="D9D9D9" w:themeFill="background1" w:themeFillShade="D9"/>
          </w:tcPr>
          <w:p w14:paraId="5DA42F56" w14:textId="77777777" w:rsidR="006D7426" w:rsidRPr="000E0B92" w:rsidRDefault="006D7426" w:rsidP="006D7426"/>
        </w:tc>
        <w:tc>
          <w:tcPr>
            <w:tcW w:w="2410" w:type="dxa"/>
            <w:shd w:val="clear" w:color="auto" w:fill="D9D9D9" w:themeFill="background1" w:themeFillShade="D9"/>
          </w:tcPr>
          <w:p w14:paraId="7EB8CF7A" w14:textId="77777777" w:rsidR="006D7426" w:rsidRPr="000E0B92" w:rsidRDefault="006D7426" w:rsidP="006D7426"/>
        </w:tc>
      </w:tr>
      <w:tr w:rsidR="006D7426" w:rsidRPr="000E0B92" w14:paraId="1D01EB95" w14:textId="77777777" w:rsidTr="006D7426">
        <w:trPr>
          <w:trHeight w:val="65"/>
        </w:trPr>
        <w:tc>
          <w:tcPr>
            <w:tcW w:w="1980" w:type="dxa"/>
            <w:vMerge/>
          </w:tcPr>
          <w:p w14:paraId="7D071F62" w14:textId="77777777" w:rsidR="006D7426" w:rsidRPr="000E0B92" w:rsidRDefault="006D7426" w:rsidP="006D7426">
            <w:pPr>
              <w:rPr>
                <w:b/>
              </w:rPr>
            </w:pPr>
          </w:p>
        </w:tc>
        <w:tc>
          <w:tcPr>
            <w:tcW w:w="2835" w:type="dxa"/>
            <w:gridSpan w:val="2"/>
            <w:shd w:val="clear" w:color="auto" w:fill="D9D9D9" w:themeFill="background1" w:themeFillShade="D9"/>
          </w:tcPr>
          <w:p w14:paraId="154BF222" w14:textId="77777777" w:rsidR="006D7426" w:rsidRPr="00EE4D3F" w:rsidRDefault="006D7426" w:rsidP="006D7426">
            <w:pPr>
              <w:rPr>
                <w:sz w:val="18"/>
                <w:szCs w:val="18"/>
              </w:rPr>
            </w:pPr>
            <w:r w:rsidRPr="00EE4D3F">
              <w:rPr>
                <w:sz w:val="18"/>
                <w:szCs w:val="18"/>
              </w:rPr>
              <w:t>Coupehaken getekend</w:t>
            </w:r>
          </w:p>
        </w:tc>
        <w:tc>
          <w:tcPr>
            <w:tcW w:w="1984" w:type="dxa"/>
            <w:shd w:val="clear" w:color="auto" w:fill="D9D9D9" w:themeFill="background1" w:themeFillShade="D9"/>
          </w:tcPr>
          <w:p w14:paraId="1D94BBD3" w14:textId="77777777" w:rsidR="006D7426" w:rsidRPr="00EE4D3F" w:rsidRDefault="006D7426" w:rsidP="006D7426"/>
        </w:tc>
        <w:tc>
          <w:tcPr>
            <w:tcW w:w="2410" w:type="dxa"/>
            <w:shd w:val="clear" w:color="auto" w:fill="D9D9D9" w:themeFill="background1" w:themeFillShade="D9"/>
          </w:tcPr>
          <w:p w14:paraId="6DF64D57" w14:textId="77777777" w:rsidR="006D7426" w:rsidRPr="00EE4D3F" w:rsidRDefault="006D7426" w:rsidP="006D7426"/>
        </w:tc>
      </w:tr>
      <w:tr w:rsidR="006D7426" w:rsidRPr="000E0B92" w14:paraId="04C6652B" w14:textId="77777777" w:rsidTr="006D7426">
        <w:trPr>
          <w:trHeight w:val="65"/>
        </w:trPr>
        <w:tc>
          <w:tcPr>
            <w:tcW w:w="1980" w:type="dxa"/>
            <w:vMerge/>
          </w:tcPr>
          <w:p w14:paraId="6DB77909" w14:textId="77777777" w:rsidR="006D7426" w:rsidRPr="000E0B92" w:rsidRDefault="006D7426" w:rsidP="006D7426">
            <w:pPr>
              <w:rPr>
                <w:b/>
              </w:rPr>
            </w:pPr>
          </w:p>
        </w:tc>
        <w:tc>
          <w:tcPr>
            <w:tcW w:w="2835" w:type="dxa"/>
            <w:gridSpan w:val="2"/>
            <w:shd w:val="clear" w:color="auto" w:fill="D9D9D9" w:themeFill="background1" w:themeFillShade="D9"/>
          </w:tcPr>
          <w:p w14:paraId="32AB3A2B" w14:textId="77777777" w:rsidR="006D7426" w:rsidRDefault="006D7426" w:rsidP="006D7426">
            <w:pPr>
              <w:rPr>
                <w:sz w:val="18"/>
                <w:szCs w:val="18"/>
              </w:rPr>
            </w:pPr>
            <w:r>
              <w:rPr>
                <w:sz w:val="18"/>
                <w:szCs w:val="18"/>
              </w:rPr>
              <w:t>Profielen getekend</w:t>
            </w:r>
          </w:p>
        </w:tc>
        <w:tc>
          <w:tcPr>
            <w:tcW w:w="1984" w:type="dxa"/>
            <w:shd w:val="clear" w:color="auto" w:fill="D9D9D9" w:themeFill="background1" w:themeFillShade="D9"/>
          </w:tcPr>
          <w:p w14:paraId="6DE34CAC" w14:textId="77777777" w:rsidR="006D7426" w:rsidRPr="000E0B92" w:rsidRDefault="006D7426" w:rsidP="006D7426"/>
        </w:tc>
        <w:tc>
          <w:tcPr>
            <w:tcW w:w="2410" w:type="dxa"/>
            <w:shd w:val="clear" w:color="auto" w:fill="D9D9D9" w:themeFill="background1" w:themeFillShade="D9"/>
          </w:tcPr>
          <w:p w14:paraId="44016682" w14:textId="77777777" w:rsidR="006D7426" w:rsidRPr="000E0B92" w:rsidRDefault="006D7426" w:rsidP="006D7426"/>
        </w:tc>
      </w:tr>
      <w:tr w:rsidR="006D7426" w:rsidRPr="000E0B92" w14:paraId="0B837920" w14:textId="77777777" w:rsidTr="006D7426">
        <w:trPr>
          <w:trHeight w:val="65"/>
        </w:trPr>
        <w:tc>
          <w:tcPr>
            <w:tcW w:w="1980" w:type="dxa"/>
            <w:vMerge/>
          </w:tcPr>
          <w:p w14:paraId="4A23D13A" w14:textId="77777777" w:rsidR="006D7426" w:rsidRPr="000E0B92" w:rsidRDefault="006D7426" w:rsidP="006D7426">
            <w:pPr>
              <w:rPr>
                <w:b/>
              </w:rPr>
            </w:pPr>
          </w:p>
        </w:tc>
        <w:tc>
          <w:tcPr>
            <w:tcW w:w="2835" w:type="dxa"/>
            <w:gridSpan w:val="2"/>
            <w:shd w:val="clear" w:color="auto" w:fill="D9D9D9" w:themeFill="background1" w:themeFillShade="D9"/>
          </w:tcPr>
          <w:p w14:paraId="5B1E7729" w14:textId="77777777" w:rsidR="006D7426" w:rsidRDefault="006D7426" w:rsidP="006D7426">
            <w:pPr>
              <w:rPr>
                <w:sz w:val="18"/>
                <w:szCs w:val="18"/>
              </w:rPr>
            </w:pPr>
            <w:r>
              <w:rPr>
                <w:sz w:val="18"/>
                <w:szCs w:val="18"/>
              </w:rPr>
              <w:t>Vakken getekend</w:t>
            </w:r>
          </w:p>
        </w:tc>
        <w:tc>
          <w:tcPr>
            <w:tcW w:w="1984" w:type="dxa"/>
            <w:shd w:val="clear" w:color="auto" w:fill="D9D9D9" w:themeFill="background1" w:themeFillShade="D9"/>
          </w:tcPr>
          <w:p w14:paraId="3ACE389C" w14:textId="77777777" w:rsidR="006D7426" w:rsidRPr="000E0B92" w:rsidRDefault="006D7426" w:rsidP="006D7426"/>
        </w:tc>
        <w:tc>
          <w:tcPr>
            <w:tcW w:w="2410" w:type="dxa"/>
            <w:shd w:val="clear" w:color="auto" w:fill="D9D9D9" w:themeFill="background1" w:themeFillShade="D9"/>
          </w:tcPr>
          <w:p w14:paraId="145E94E9" w14:textId="77777777" w:rsidR="006D7426" w:rsidRPr="000E0B92" w:rsidRDefault="006D7426" w:rsidP="006D7426"/>
        </w:tc>
      </w:tr>
      <w:tr w:rsidR="006D7426" w:rsidRPr="000E0B92" w14:paraId="64C3ABED" w14:textId="77777777" w:rsidTr="005019DB">
        <w:trPr>
          <w:trHeight w:val="3054"/>
        </w:trPr>
        <w:tc>
          <w:tcPr>
            <w:tcW w:w="1980" w:type="dxa"/>
            <w:vMerge/>
          </w:tcPr>
          <w:p w14:paraId="4DCA893B" w14:textId="77777777" w:rsidR="006D7426" w:rsidRPr="000E0B92" w:rsidRDefault="006D7426" w:rsidP="006D7426">
            <w:pPr>
              <w:rPr>
                <w:b/>
              </w:rPr>
            </w:pPr>
          </w:p>
        </w:tc>
        <w:tc>
          <w:tcPr>
            <w:tcW w:w="2835" w:type="dxa"/>
            <w:gridSpan w:val="2"/>
            <w:shd w:val="clear" w:color="auto" w:fill="D9D9D9" w:themeFill="background1" w:themeFillShade="D9"/>
          </w:tcPr>
          <w:p w14:paraId="6DFF76A5" w14:textId="77777777" w:rsidR="006D7426" w:rsidRDefault="006D7426" w:rsidP="006D7426">
            <w:pPr>
              <w:rPr>
                <w:sz w:val="18"/>
                <w:szCs w:val="18"/>
              </w:rPr>
            </w:pPr>
            <w:r>
              <w:rPr>
                <w:sz w:val="18"/>
                <w:szCs w:val="18"/>
              </w:rPr>
              <w:t>Puntvondsten getekend</w:t>
            </w:r>
          </w:p>
        </w:tc>
        <w:tc>
          <w:tcPr>
            <w:tcW w:w="1984" w:type="dxa"/>
            <w:shd w:val="clear" w:color="auto" w:fill="D9D9D9" w:themeFill="background1" w:themeFillShade="D9"/>
          </w:tcPr>
          <w:p w14:paraId="7C778C74" w14:textId="77777777" w:rsidR="006D7426" w:rsidRPr="000E0B92" w:rsidRDefault="006D7426" w:rsidP="006D7426"/>
        </w:tc>
        <w:tc>
          <w:tcPr>
            <w:tcW w:w="2410" w:type="dxa"/>
            <w:shd w:val="clear" w:color="auto" w:fill="D9D9D9" w:themeFill="background1" w:themeFillShade="D9"/>
          </w:tcPr>
          <w:p w14:paraId="1154295E" w14:textId="77777777" w:rsidR="006D7426" w:rsidRPr="000E0B92" w:rsidRDefault="006D7426" w:rsidP="006D7426"/>
        </w:tc>
      </w:tr>
      <w:tr w:rsidR="006D7426" w:rsidRPr="000E0B92" w14:paraId="7D20B67F" w14:textId="77777777" w:rsidTr="006D7426">
        <w:trPr>
          <w:trHeight w:val="65"/>
        </w:trPr>
        <w:tc>
          <w:tcPr>
            <w:tcW w:w="1980" w:type="dxa"/>
            <w:vMerge w:val="restart"/>
            <w:shd w:val="clear" w:color="auto" w:fill="92D050"/>
          </w:tcPr>
          <w:p w14:paraId="41A78674" w14:textId="77777777" w:rsidR="006D7426" w:rsidRPr="000E0B92" w:rsidRDefault="006D7426" w:rsidP="006D7426">
            <w:pPr>
              <w:rPr>
                <w:b/>
              </w:rPr>
            </w:pPr>
            <w:r w:rsidRPr="000E0B92">
              <w:rPr>
                <w:b/>
              </w:rPr>
              <w:t>ARCHIS</w:t>
            </w:r>
          </w:p>
        </w:tc>
        <w:tc>
          <w:tcPr>
            <w:tcW w:w="2835" w:type="dxa"/>
            <w:gridSpan w:val="2"/>
            <w:shd w:val="clear" w:color="auto" w:fill="D9D9D9" w:themeFill="background1" w:themeFillShade="D9"/>
          </w:tcPr>
          <w:p w14:paraId="52DDE46F" w14:textId="77777777" w:rsidR="006D7426" w:rsidRPr="000E0B92" w:rsidRDefault="006D7426" w:rsidP="006D7426">
            <w:pPr>
              <w:rPr>
                <w:sz w:val="18"/>
                <w:szCs w:val="18"/>
              </w:rPr>
            </w:pPr>
            <w:r>
              <w:rPr>
                <w:sz w:val="18"/>
                <w:szCs w:val="18"/>
              </w:rPr>
              <w:t xml:space="preserve">Aanmelding en </w:t>
            </w:r>
            <w:r w:rsidRPr="000E0B92">
              <w:rPr>
                <w:sz w:val="18"/>
                <w:szCs w:val="18"/>
              </w:rPr>
              <w:t>Gereedmelding</w:t>
            </w:r>
          </w:p>
        </w:tc>
        <w:tc>
          <w:tcPr>
            <w:tcW w:w="1984" w:type="dxa"/>
            <w:shd w:val="clear" w:color="auto" w:fill="D9D9D9" w:themeFill="background1" w:themeFillShade="D9"/>
          </w:tcPr>
          <w:p w14:paraId="25915D6D" w14:textId="77777777" w:rsidR="006D7426" w:rsidRPr="000E0B92" w:rsidRDefault="006D7426" w:rsidP="006D7426"/>
        </w:tc>
        <w:tc>
          <w:tcPr>
            <w:tcW w:w="2410" w:type="dxa"/>
            <w:shd w:val="clear" w:color="auto" w:fill="D9D9D9" w:themeFill="background1" w:themeFillShade="D9"/>
          </w:tcPr>
          <w:p w14:paraId="54B9F60A" w14:textId="77777777" w:rsidR="006D7426" w:rsidRPr="000E0B92" w:rsidRDefault="006D7426" w:rsidP="006D7426"/>
        </w:tc>
      </w:tr>
      <w:tr w:rsidR="006D7426" w14:paraId="00D3A8A1" w14:textId="77777777" w:rsidTr="006D7426">
        <w:trPr>
          <w:trHeight w:val="95"/>
        </w:trPr>
        <w:tc>
          <w:tcPr>
            <w:tcW w:w="1980" w:type="dxa"/>
            <w:vMerge/>
          </w:tcPr>
          <w:p w14:paraId="6B06104F" w14:textId="77777777" w:rsidR="006D7426" w:rsidRPr="000E0B92" w:rsidRDefault="006D7426" w:rsidP="006D7426">
            <w:pPr>
              <w:rPr>
                <w:b/>
              </w:rPr>
            </w:pPr>
          </w:p>
        </w:tc>
        <w:tc>
          <w:tcPr>
            <w:tcW w:w="2835" w:type="dxa"/>
            <w:gridSpan w:val="2"/>
          </w:tcPr>
          <w:p w14:paraId="62AC8F5F" w14:textId="77777777" w:rsidR="006D7426" w:rsidRDefault="006D7426" w:rsidP="006D7426">
            <w:pPr>
              <w:rPr>
                <w:sz w:val="18"/>
                <w:szCs w:val="18"/>
              </w:rPr>
            </w:pPr>
            <w:r w:rsidRPr="000E0B92">
              <w:rPr>
                <w:sz w:val="18"/>
                <w:szCs w:val="18"/>
              </w:rPr>
              <w:t>Vondstmelding</w:t>
            </w:r>
            <w:r>
              <w:rPr>
                <w:sz w:val="18"/>
                <w:szCs w:val="18"/>
              </w:rPr>
              <w:t>/afmelding</w:t>
            </w:r>
          </w:p>
          <w:p w14:paraId="11052647" w14:textId="77777777" w:rsidR="006D7426" w:rsidRPr="000E0B92" w:rsidRDefault="006D7426" w:rsidP="006D7426">
            <w:pPr>
              <w:rPr>
                <w:sz w:val="18"/>
                <w:szCs w:val="18"/>
              </w:rPr>
            </w:pPr>
            <w:r>
              <w:rPr>
                <w:sz w:val="18"/>
                <w:szCs w:val="18"/>
              </w:rPr>
              <w:t>Bewijs opgeslagen?</w:t>
            </w:r>
          </w:p>
        </w:tc>
        <w:tc>
          <w:tcPr>
            <w:tcW w:w="1984" w:type="dxa"/>
            <w:shd w:val="clear" w:color="auto" w:fill="FFFFFF" w:themeFill="background1"/>
          </w:tcPr>
          <w:p w14:paraId="0D9A2173" w14:textId="77777777" w:rsidR="006D7426" w:rsidRDefault="006D7426" w:rsidP="006D7426"/>
        </w:tc>
        <w:tc>
          <w:tcPr>
            <w:tcW w:w="2410" w:type="dxa"/>
            <w:shd w:val="clear" w:color="auto" w:fill="FFFFFF" w:themeFill="background1"/>
          </w:tcPr>
          <w:p w14:paraId="6D020055" w14:textId="77777777" w:rsidR="006D7426" w:rsidRDefault="006D7426" w:rsidP="006D7426"/>
        </w:tc>
      </w:tr>
      <w:tr w:rsidR="006D7426" w:rsidRPr="000E0B92" w14:paraId="39CD0C13" w14:textId="77777777" w:rsidTr="006D7426">
        <w:trPr>
          <w:trHeight w:val="335"/>
        </w:trPr>
        <w:tc>
          <w:tcPr>
            <w:tcW w:w="1980" w:type="dxa"/>
            <w:vMerge w:val="restart"/>
            <w:shd w:val="clear" w:color="auto" w:fill="92D050"/>
          </w:tcPr>
          <w:p w14:paraId="52F8E3C1" w14:textId="77777777" w:rsidR="006D7426" w:rsidRPr="000E0B92" w:rsidRDefault="006D7426" w:rsidP="006D7426">
            <w:pPr>
              <w:rPr>
                <w:b/>
              </w:rPr>
            </w:pPr>
            <w:r w:rsidRPr="000E0B92">
              <w:rPr>
                <w:b/>
              </w:rPr>
              <w:t>DANS</w:t>
            </w:r>
          </w:p>
        </w:tc>
        <w:tc>
          <w:tcPr>
            <w:tcW w:w="2835" w:type="dxa"/>
            <w:gridSpan w:val="2"/>
            <w:shd w:val="clear" w:color="auto" w:fill="D9D9D9" w:themeFill="background1" w:themeFillShade="D9"/>
          </w:tcPr>
          <w:p w14:paraId="314656F4" w14:textId="77777777" w:rsidR="006D7426" w:rsidRPr="000E0B92" w:rsidRDefault="006D7426" w:rsidP="006D7426">
            <w:pPr>
              <w:rPr>
                <w:sz w:val="18"/>
                <w:szCs w:val="18"/>
              </w:rPr>
            </w:pPr>
            <w:r w:rsidRPr="000E0B92">
              <w:rPr>
                <w:sz w:val="18"/>
                <w:szCs w:val="18"/>
              </w:rPr>
              <w:t>Geupload?</w:t>
            </w:r>
          </w:p>
        </w:tc>
        <w:tc>
          <w:tcPr>
            <w:tcW w:w="1984" w:type="dxa"/>
            <w:shd w:val="clear" w:color="auto" w:fill="D9D9D9" w:themeFill="background1" w:themeFillShade="D9"/>
          </w:tcPr>
          <w:p w14:paraId="7282ACE6" w14:textId="77777777" w:rsidR="006D7426" w:rsidRPr="000E0B92" w:rsidRDefault="006D7426" w:rsidP="006D7426"/>
        </w:tc>
        <w:tc>
          <w:tcPr>
            <w:tcW w:w="2410" w:type="dxa"/>
            <w:shd w:val="clear" w:color="auto" w:fill="D9D9D9" w:themeFill="background1" w:themeFillShade="D9"/>
          </w:tcPr>
          <w:p w14:paraId="1A2FE0BA" w14:textId="77777777" w:rsidR="006D7426" w:rsidRPr="000E0B92" w:rsidRDefault="006D7426" w:rsidP="006D7426"/>
        </w:tc>
      </w:tr>
      <w:tr w:rsidR="006D7426" w:rsidRPr="000E0B92" w14:paraId="162ED19C" w14:textId="77777777" w:rsidTr="006D7426">
        <w:trPr>
          <w:trHeight w:val="335"/>
        </w:trPr>
        <w:tc>
          <w:tcPr>
            <w:tcW w:w="1980" w:type="dxa"/>
            <w:vMerge/>
          </w:tcPr>
          <w:p w14:paraId="0A54F9D7" w14:textId="77777777" w:rsidR="006D7426" w:rsidRPr="000E0B92" w:rsidRDefault="006D7426" w:rsidP="006D7426">
            <w:pPr>
              <w:rPr>
                <w:b/>
              </w:rPr>
            </w:pPr>
          </w:p>
        </w:tc>
        <w:tc>
          <w:tcPr>
            <w:tcW w:w="2835" w:type="dxa"/>
            <w:gridSpan w:val="2"/>
            <w:shd w:val="clear" w:color="auto" w:fill="FFFFFF" w:themeFill="background1"/>
          </w:tcPr>
          <w:p w14:paraId="790164C6" w14:textId="77777777" w:rsidR="006D7426" w:rsidRPr="000E0B92" w:rsidRDefault="006D7426" w:rsidP="006D7426">
            <w:pPr>
              <w:rPr>
                <w:sz w:val="18"/>
                <w:szCs w:val="18"/>
              </w:rPr>
            </w:pPr>
            <w:r>
              <w:rPr>
                <w:sz w:val="18"/>
                <w:szCs w:val="18"/>
              </w:rPr>
              <w:t>Bewijs opgeslagen?</w:t>
            </w:r>
          </w:p>
        </w:tc>
        <w:tc>
          <w:tcPr>
            <w:tcW w:w="1984" w:type="dxa"/>
            <w:shd w:val="clear" w:color="auto" w:fill="FFFFFF" w:themeFill="background1"/>
          </w:tcPr>
          <w:p w14:paraId="4583FE8F" w14:textId="77777777" w:rsidR="006D7426" w:rsidRPr="000E0B92" w:rsidRDefault="006D7426" w:rsidP="006D7426"/>
        </w:tc>
        <w:tc>
          <w:tcPr>
            <w:tcW w:w="2410" w:type="dxa"/>
            <w:shd w:val="clear" w:color="auto" w:fill="FFFFFF" w:themeFill="background1"/>
          </w:tcPr>
          <w:p w14:paraId="73C98CE3" w14:textId="77777777" w:rsidR="006D7426" w:rsidRPr="000E0B92" w:rsidRDefault="006D7426" w:rsidP="006D7426"/>
        </w:tc>
      </w:tr>
      <w:tr w:rsidR="006D7426" w:rsidRPr="000E0B92" w14:paraId="27F0ADDC" w14:textId="77777777" w:rsidTr="006D7426">
        <w:trPr>
          <w:trHeight w:val="293"/>
        </w:trPr>
        <w:tc>
          <w:tcPr>
            <w:tcW w:w="1980" w:type="dxa"/>
            <w:vMerge w:val="restart"/>
            <w:shd w:val="clear" w:color="auto" w:fill="92D050"/>
          </w:tcPr>
          <w:p w14:paraId="1D2C0BF1" w14:textId="77777777" w:rsidR="006D7426" w:rsidRPr="000E0B92" w:rsidRDefault="006D7426" w:rsidP="006D7426">
            <w:pPr>
              <w:rPr>
                <w:b/>
              </w:rPr>
            </w:pPr>
            <w:r>
              <w:rPr>
                <w:b/>
              </w:rPr>
              <w:lastRenderedPageBreak/>
              <w:t>Digitaal aanleveren</w:t>
            </w:r>
          </w:p>
        </w:tc>
        <w:tc>
          <w:tcPr>
            <w:tcW w:w="2835" w:type="dxa"/>
            <w:gridSpan w:val="2"/>
            <w:shd w:val="clear" w:color="auto" w:fill="D9D9D9" w:themeFill="background1" w:themeFillShade="D9"/>
          </w:tcPr>
          <w:p w14:paraId="3DD2CDDB" w14:textId="77777777" w:rsidR="006D7426" w:rsidRDefault="006D7426" w:rsidP="006D7426">
            <w:pPr>
              <w:rPr>
                <w:sz w:val="18"/>
                <w:szCs w:val="18"/>
              </w:rPr>
            </w:pPr>
            <w:r>
              <w:rPr>
                <w:sz w:val="18"/>
                <w:szCs w:val="18"/>
              </w:rPr>
              <w:t>Digitale projectmap (paragraaf 3)</w:t>
            </w:r>
          </w:p>
        </w:tc>
        <w:tc>
          <w:tcPr>
            <w:tcW w:w="1984" w:type="dxa"/>
            <w:shd w:val="clear" w:color="auto" w:fill="D9D9D9" w:themeFill="background1" w:themeFillShade="D9"/>
          </w:tcPr>
          <w:p w14:paraId="5B3011F7" w14:textId="77777777" w:rsidR="006D7426" w:rsidRPr="000E0B92" w:rsidRDefault="006D7426" w:rsidP="006D7426"/>
        </w:tc>
        <w:tc>
          <w:tcPr>
            <w:tcW w:w="2410" w:type="dxa"/>
            <w:shd w:val="clear" w:color="auto" w:fill="D9D9D9" w:themeFill="background1" w:themeFillShade="D9"/>
          </w:tcPr>
          <w:p w14:paraId="5E2E0E8A" w14:textId="77777777" w:rsidR="006D7426" w:rsidRPr="000E0B92" w:rsidRDefault="006D7426" w:rsidP="006D7426"/>
        </w:tc>
      </w:tr>
      <w:tr w:rsidR="006D7426" w:rsidRPr="000E0B92" w14:paraId="180E78B1" w14:textId="77777777" w:rsidTr="006D7426">
        <w:trPr>
          <w:trHeight w:val="293"/>
        </w:trPr>
        <w:tc>
          <w:tcPr>
            <w:tcW w:w="1980" w:type="dxa"/>
            <w:vMerge/>
          </w:tcPr>
          <w:p w14:paraId="574A8FB6" w14:textId="77777777" w:rsidR="006D7426" w:rsidRDefault="006D7426" w:rsidP="006D7426">
            <w:pPr>
              <w:rPr>
                <w:b/>
              </w:rPr>
            </w:pPr>
          </w:p>
        </w:tc>
        <w:tc>
          <w:tcPr>
            <w:tcW w:w="2835" w:type="dxa"/>
            <w:gridSpan w:val="2"/>
            <w:shd w:val="clear" w:color="auto" w:fill="FFFFFF" w:themeFill="background1"/>
          </w:tcPr>
          <w:p w14:paraId="62781B32" w14:textId="77777777" w:rsidR="006D7426" w:rsidRDefault="006D7426" w:rsidP="006D7426">
            <w:pPr>
              <w:rPr>
                <w:sz w:val="18"/>
                <w:szCs w:val="18"/>
              </w:rPr>
            </w:pPr>
            <w:r>
              <w:rPr>
                <w:sz w:val="18"/>
                <w:szCs w:val="18"/>
              </w:rPr>
              <w:t>Metadata document</w:t>
            </w:r>
          </w:p>
        </w:tc>
        <w:tc>
          <w:tcPr>
            <w:tcW w:w="1984" w:type="dxa"/>
            <w:shd w:val="clear" w:color="auto" w:fill="FFFFFF" w:themeFill="background1"/>
          </w:tcPr>
          <w:p w14:paraId="34B84473" w14:textId="77777777" w:rsidR="006D7426" w:rsidRPr="000E0B92" w:rsidRDefault="006D7426" w:rsidP="006D7426"/>
        </w:tc>
        <w:tc>
          <w:tcPr>
            <w:tcW w:w="2410" w:type="dxa"/>
            <w:shd w:val="clear" w:color="auto" w:fill="FFFFFF" w:themeFill="background1"/>
          </w:tcPr>
          <w:p w14:paraId="1C26D036" w14:textId="77777777" w:rsidR="006D7426" w:rsidRPr="000E0B92" w:rsidRDefault="006D7426" w:rsidP="006D7426"/>
        </w:tc>
      </w:tr>
      <w:tr w:rsidR="006D7426" w:rsidRPr="000E0B92" w14:paraId="65A52644" w14:textId="77777777" w:rsidTr="006D7426">
        <w:trPr>
          <w:trHeight w:val="293"/>
        </w:trPr>
        <w:tc>
          <w:tcPr>
            <w:tcW w:w="1980" w:type="dxa"/>
            <w:vMerge/>
          </w:tcPr>
          <w:p w14:paraId="7E38E64E" w14:textId="77777777" w:rsidR="006D7426" w:rsidRDefault="006D7426" w:rsidP="006D7426">
            <w:pPr>
              <w:rPr>
                <w:b/>
              </w:rPr>
            </w:pPr>
          </w:p>
        </w:tc>
        <w:tc>
          <w:tcPr>
            <w:tcW w:w="2835" w:type="dxa"/>
            <w:gridSpan w:val="2"/>
            <w:shd w:val="clear" w:color="auto" w:fill="D9D9D9" w:themeFill="background1" w:themeFillShade="D9"/>
          </w:tcPr>
          <w:p w14:paraId="67E82D87" w14:textId="77777777" w:rsidR="006D7426" w:rsidRDefault="006D7426" w:rsidP="006D7426">
            <w:pPr>
              <w:rPr>
                <w:sz w:val="18"/>
                <w:szCs w:val="18"/>
              </w:rPr>
            </w:pPr>
            <w:r>
              <w:rPr>
                <w:sz w:val="18"/>
                <w:szCs w:val="18"/>
              </w:rPr>
              <w:t>fotolijst</w:t>
            </w:r>
          </w:p>
        </w:tc>
        <w:tc>
          <w:tcPr>
            <w:tcW w:w="1984" w:type="dxa"/>
            <w:shd w:val="clear" w:color="auto" w:fill="D9D9D9" w:themeFill="background1" w:themeFillShade="D9"/>
          </w:tcPr>
          <w:p w14:paraId="51278329" w14:textId="77777777" w:rsidR="006D7426" w:rsidRPr="000E0B92" w:rsidRDefault="006D7426" w:rsidP="006D7426"/>
        </w:tc>
        <w:tc>
          <w:tcPr>
            <w:tcW w:w="2410" w:type="dxa"/>
            <w:shd w:val="clear" w:color="auto" w:fill="D9D9D9" w:themeFill="background1" w:themeFillShade="D9"/>
          </w:tcPr>
          <w:p w14:paraId="73DFA40B" w14:textId="77777777" w:rsidR="006D7426" w:rsidRPr="000E0B92" w:rsidRDefault="006D7426" w:rsidP="006D7426"/>
        </w:tc>
      </w:tr>
      <w:tr w:rsidR="006D7426" w:rsidRPr="000E0B92" w14:paraId="1C1C7C59" w14:textId="77777777" w:rsidTr="006D7426">
        <w:trPr>
          <w:trHeight w:val="293"/>
        </w:trPr>
        <w:tc>
          <w:tcPr>
            <w:tcW w:w="1980" w:type="dxa"/>
            <w:vMerge/>
          </w:tcPr>
          <w:p w14:paraId="0BB9EAAE" w14:textId="77777777" w:rsidR="006D7426" w:rsidRDefault="006D7426" w:rsidP="006D7426">
            <w:pPr>
              <w:rPr>
                <w:b/>
              </w:rPr>
            </w:pPr>
          </w:p>
        </w:tc>
        <w:tc>
          <w:tcPr>
            <w:tcW w:w="2835" w:type="dxa"/>
            <w:gridSpan w:val="2"/>
            <w:shd w:val="clear" w:color="auto" w:fill="FFFFFF" w:themeFill="background1"/>
          </w:tcPr>
          <w:p w14:paraId="766CBEDE" w14:textId="77777777" w:rsidR="006D7426" w:rsidRDefault="006D7426" w:rsidP="006D7426">
            <w:pPr>
              <w:rPr>
                <w:sz w:val="18"/>
                <w:szCs w:val="18"/>
              </w:rPr>
            </w:pPr>
            <w:r>
              <w:rPr>
                <w:sz w:val="18"/>
                <w:szCs w:val="18"/>
              </w:rPr>
              <w:t>Specialistendatabases</w:t>
            </w:r>
          </w:p>
        </w:tc>
        <w:tc>
          <w:tcPr>
            <w:tcW w:w="1984" w:type="dxa"/>
            <w:shd w:val="clear" w:color="auto" w:fill="FFFFFF" w:themeFill="background1"/>
          </w:tcPr>
          <w:p w14:paraId="44E34A8D" w14:textId="77777777" w:rsidR="006D7426" w:rsidRPr="000E0B92" w:rsidRDefault="006D7426" w:rsidP="006D7426"/>
        </w:tc>
        <w:tc>
          <w:tcPr>
            <w:tcW w:w="2410" w:type="dxa"/>
            <w:shd w:val="clear" w:color="auto" w:fill="FFFFFF" w:themeFill="background1"/>
          </w:tcPr>
          <w:p w14:paraId="5EAFDF75" w14:textId="77777777" w:rsidR="006D7426" w:rsidRPr="000E0B92" w:rsidRDefault="006D7426" w:rsidP="006D7426"/>
        </w:tc>
      </w:tr>
      <w:tr w:rsidR="006D7426" w:rsidRPr="000E0B92" w14:paraId="4A87839F" w14:textId="77777777" w:rsidTr="006D7426">
        <w:trPr>
          <w:trHeight w:val="293"/>
        </w:trPr>
        <w:tc>
          <w:tcPr>
            <w:tcW w:w="1980" w:type="dxa"/>
            <w:vMerge/>
          </w:tcPr>
          <w:p w14:paraId="0BDB2AF1" w14:textId="77777777" w:rsidR="006D7426" w:rsidRDefault="006D7426" w:rsidP="006D7426">
            <w:pPr>
              <w:rPr>
                <w:b/>
              </w:rPr>
            </w:pPr>
          </w:p>
        </w:tc>
        <w:tc>
          <w:tcPr>
            <w:tcW w:w="2835" w:type="dxa"/>
            <w:gridSpan w:val="2"/>
            <w:shd w:val="clear" w:color="auto" w:fill="D9D9D9" w:themeFill="background1" w:themeFillShade="D9"/>
          </w:tcPr>
          <w:p w14:paraId="720B1366" w14:textId="77777777" w:rsidR="006D7426" w:rsidRDefault="006D7426" w:rsidP="006D7426">
            <w:pPr>
              <w:rPr>
                <w:sz w:val="18"/>
                <w:szCs w:val="18"/>
              </w:rPr>
            </w:pPr>
            <w:r>
              <w:rPr>
                <w:sz w:val="18"/>
                <w:szCs w:val="18"/>
              </w:rPr>
              <w:t>Vondstenlijst</w:t>
            </w:r>
          </w:p>
        </w:tc>
        <w:tc>
          <w:tcPr>
            <w:tcW w:w="1984" w:type="dxa"/>
            <w:shd w:val="clear" w:color="auto" w:fill="D9D9D9" w:themeFill="background1" w:themeFillShade="D9"/>
          </w:tcPr>
          <w:p w14:paraId="2DF42492" w14:textId="77777777" w:rsidR="006D7426" w:rsidRPr="000E0B92" w:rsidRDefault="006D7426" w:rsidP="006D7426"/>
        </w:tc>
        <w:tc>
          <w:tcPr>
            <w:tcW w:w="2410" w:type="dxa"/>
            <w:shd w:val="clear" w:color="auto" w:fill="D9D9D9" w:themeFill="background1" w:themeFillShade="D9"/>
          </w:tcPr>
          <w:p w14:paraId="0A2BB9E7" w14:textId="77777777" w:rsidR="006D7426" w:rsidRPr="000E0B92" w:rsidRDefault="006D7426" w:rsidP="006D7426"/>
        </w:tc>
      </w:tr>
      <w:tr w:rsidR="006D7426" w:rsidRPr="000E0B92" w14:paraId="6A63E0F8" w14:textId="77777777" w:rsidTr="006D7426">
        <w:trPr>
          <w:trHeight w:val="293"/>
        </w:trPr>
        <w:tc>
          <w:tcPr>
            <w:tcW w:w="1980" w:type="dxa"/>
            <w:vMerge/>
          </w:tcPr>
          <w:p w14:paraId="4BD14726" w14:textId="77777777" w:rsidR="006D7426" w:rsidRDefault="006D7426" w:rsidP="006D7426">
            <w:pPr>
              <w:rPr>
                <w:b/>
              </w:rPr>
            </w:pPr>
          </w:p>
        </w:tc>
        <w:tc>
          <w:tcPr>
            <w:tcW w:w="2835" w:type="dxa"/>
            <w:gridSpan w:val="2"/>
            <w:shd w:val="clear" w:color="auto" w:fill="FFFFFF" w:themeFill="background1"/>
          </w:tcPr>
          <w:p w14:paraId="36A35539" w14:textId="77777777" w:rsidR="006D7426" w:rsidRDefault="006D7426" w:rsidP="006D7426">
            <w:pPr>
              <w:rPr>
                <w:sz w:val="18"/>
                <w:szCs w:val="18"/>
              </w:rPr>
            </w:pPr>
            <w:r>
              <w:rPr>
                <w:sz w:val="18"/>
                <w:szCs w:val="18"/>
              </w:rPr>
              <w:t xml:space="preserve">Sporenlijst </w:t>
            </w:r>
          </w:p>
        </w:tc>
        <w:tc>
          <w:tcPr>
            <w:tcW w:w="1984" w:type="dxa"/>
            <w:shd w:val="clear" w:color="auto" w:fill="FFFFFF" w:themeFill="background1"/>
          </w:tcPr>
          <w:p w14:paraId="33092C12" w14:textId="77777777" w:rsidR="006D7426" w:rsidRPr="000E0B92" w:rsidRDefault="006D7426" w:rsidP="006D7426"/>
        </w:tc>
        <w:tc>
          <w:tcPr>
            <w:tcW w:w="2410" w:type="dxa"/>
            <w:shd w:val="clear" w:color="auto" w:fill="FFFFFF" w:themeFill="background1"/>
          </w:tcPr>
          <w:p w14:paraId="01EC8982" w14:textId="77777777" w:rsidR="006D7426" w:rsidRPr="000E0B92" w:rsidRDefault="006D7426" w:rsidP="006D7426"/>
        </w:tc>
      </w:tr>
      <w:tr w:rsidR="006D7426" w:rsidRPr="000E0B92" w14:paraId="5BDB9A48" w14:textId="77777777" w:rsidTr="006D7426">
        <w:trPr>
          <w:trHeight w:val="293"/>
        </w:trPr>
        <w:tc>
          <w:tcPr>
            <w:tcW w:w="1980" w:type="dxa"/>
            <w:vMerge/>
          </w:tcPr>
          <w:p w14:paraId="14BA7266" w14:textId="77777777" w:rsidR="006D7426" w:rsidRDefault="006D7426" w:rsidP="006D7426">
            <w:pPr>
              <w:rPr>
                <w:b/>
              </w:rPr>
            </w:pPr>
          </w:p>
        </w:tc>
        <w:tc>
          <w:tcPr>
            <w:tcW w:w="2835" w:type="dxa"/>
            <w:gridSpan w:val="2"/>
            <w:shd w:val="clear" w:color="auto" w:fill="D9D9D9" w:themeFill="background1" w:themeFillShade="D9"/>
          </w:tcPr>
          <w:p w14:paraId="4FC3778A" w14:textId="77777777" w:rsidR="006D7426" w:rsidRDefault="006D7426" w:rsidP="006D7426">
            <w:pPr>
              <w:rPr>
                <w:sz w:val="18"/>
                <w:szCs w:val="18"/>
              </w:rPr>
            </w:pPr>
            <w:r>
              <w:rPr>
                <w:sz w:val="18"/>
                <w:szCs w:val="18"/>
              </w:rPr>
              <w:t>Programma van Eisen  (PvE)</w:t>
            </w:r>
          </w:p>
        </w:tc>
        <w:tc>
          <w:tcPr>
            <w:tcW w:w="1984" w:type="dxa"/>
            <w:shd w:val="clear" w:color="auto" w:fill="D9D9D9" w:themeFill="background1" w:themeFillShade="D9"/>
          </w:tcPr>
          <w:p w14:paraId="18CDC3B9" w14:textId="77777777" w:rsidR="006D7426" w:rsidRPr="000E0B92" w:rsidRDefault="006D7426" w:rsidP="006D7426"/>
        </w:tc>
        <w:tc>
          <w:tcPr>
            <w:tcW w:w="2410" w:type="dxa"/>
            <w:shd w:val="clear" w:color="auto" w:fill="D9D9D9" w:themeFill="background1" w:themeFillShade="D9"/>
          </w:tcPr>
          <w:p w14:paraId="28DA5AD6" w14:textId="77777777" w:rsidR="006D7426" w:rsidRPr="000E0B92" w:rsidRDefault="006D7426" w:rsidP="006D7426"/>
        </w:tc>
      </w:tr>
      <w:tr w:rsidR="006D7426" w:rsidRPr="000E0B92" w14:paraId="2E18C411" w14:textId="77777777" w:rsidTr="006D7426">
        <w:trPr>
          <w:trHeight w:val="293"/>
        </w:trPr>
        <w:tc>
          <w:tcPr>
            <w:tcW w:w="1980" w:type="dxa"/>
            <w:vMerge/>
          </w:tcPr>
          <w:p w14:paraId="12BAB47F" w14:textId="77777777" w:rsidR="006D7426" w:rsidRDefault="006D7426" w:rsidP="006D7426">
            <w:pPr>
              <w:rPr>
                <w:b/>
              </w:rPr>
            </w:pPr>
          </w:p>
        </w:tc>
        <w:tc>
          <w:tcPr>
            <w:tcW w:w="2835" w:type="dxa"/>
            <w:gridSpan w:val="2"/>
            <w:shd w:val="clear" w:color="auto" w:fill="auto"/>
          </w:tcPr>
          <w:p w14:paraId="1FAB14AD" w14:textId="77777777" w:rsidR="006D7426" w:rsidRDefault="006D7426" w:rsidP="006D7426">
            <w:pPr>
              <w:rPr>
                <w:sz w:val="18"/>
                <w:szCs w:val="18"/>
              </w:rPr>
            </w:pPr>
            <w:r>
              <w:rPr>
                <w:sz w:val="18"/>
                <w:szCs w:val="18"/>
              </w:rPr>
              <w:t>Wijzigingsblad PvE</w:t>
            </w:r>
          </w:p>
        </w:tc>
        <w:tc>
          <w:tcPr>
            <w:tcW w:w="1984" w:type="dxa"/>
            <w:shd w:val="clear" w:color="auto" w:fill="auto"/>
          </w:tcPr>
          <w:p w14:paraId="0144EE98" w14:textId="77777777" w:rsidR="006D7426" w:rsidRPr="000E0B92" w:rsidRDefault="006D7426" w:rsidP="006D7426"/>
        </w:tc>
        <w:tc>
          <w:tcPr>
            <w:tcW w:w="2410" w:type="dxa"/>
            <w:shd w:val="clear" w:color="auto" w:fill="auto"/>
          </w:tcPr>
          <w:p w14:paraId="4C81E41B" w14:textId="77777777" w:rsidR="006D7426" w:rsidRPr="000E0B92" w:rsidRDefault="006D7426" w:rsidP="006D7426"/>
        </w:tc>
      </w:tr>
      <w:tr w:rsidR="006D7426" w:rsidRPr="000E0B92" w14:paraId="4D10C723" w14:textId="77777777" w:rsidTr="006D7426">
        <w:trPr>
          <w:trHeight w:val="293"/>
        </w:trPr>
        <w:tc>
          <w:tcPr>
            <w:tcW w:w="1980" w:type="dxa"/>
            <w:vMerge/>
          </w:tcPr>
          <w:p w14:paraId="07268078" w14:textId="77777777" w:rsidR="006D7426" w:rsidRDefault="006D7426" w:rsidP="006D7426">
            <w:pPr>
              <w:rPr>
                <w:b/>
              </w:rPr>
            </w:pPr>
          </w:p>
        </w:tc>
        <w:tc>
          <w:tcPr>
            <w:tcW w:w="2835" w:type="dxa"/>
            <w:gridSpan w:val="2"/>
            <w:shd w:val="clear" w:color="auto" w:fill="D9D9D9" w:themeFill="background1" w:themeFillShade="D9"/>
          </w:tcPr>
          <w:p w14:paraId="6B1B2939" w14:textId="77777777" w:rsidR="006D7426" w:rsidRDefault="006D7426" w:rsidP="006D7426">
            <w:pPr>
              <w:rPr>
                <w:sz w:val="18"/>
                <w:szCs w:val="18"/>
              </w:rPr>
            </w:pPr>
            <w:r>
              <w:rPr>
                <w:sz w:val="18"/>
                <w:szCs w:val="18"/>
              </w:rPr>
              <w:t>Plan van Aanpak (PvA)</w:t>
            </w:r>
          </w:p>
        </w:tc>
        <w:tc>
          <w:tcPr>
            <w:tcW w:w="1984" w:type="dxa"/>
            <w:shd w:val="clear" w:color="auto" w:fill="D9D9D9" w:themeFill="background1" w:themeFillShade="D9"/>
          </w:tcPr>
          <w:p w14:paraId="0C09614D" w14:textId="77777777" w:rsidR="006D7426" w:rsidRPr="000E0B92" w:rsidRDefault="006D7426" w:rsidP="006D7426"/>
        </w:tc>
        <w:tc>
          <w:tcPr>
            <w:tcW w:w="2410" w:type="dxa"/>
            <w:shd w:val="clear" w:color="auto" w:fill="D9D9D9" w:themeFill="background1" w:themeFillShade="D9"/>
          </w:tcPr>
          <w:p w14:paraId="5EE68889" w14:textId="77777777" w:rsidR="006D7426" w:rsidRPr="000E0B92" w:rsidRDefault="006D7426" w:rsidP="006D7426"/>
        </w:tc>
      </w:tr>
      <w:tr w:rsidR="00D074EA" w:rsidRPr="000E0B92" w14:paraId="176568D3" w14:textId="77777777" w:rsidTr="009B3358">
        <w:trPr>
          <w:trHeight w:val="293"/>
        </w:trPr>
        <w:tc>
          <w:tcPr>
            <w:tcW w:w="1980" w:type="dxa"/>
          </w:tcPr>
          <w:p w14:paraId="6C86061C" w14:textId="2A2F106E" w:rsidR="00D074EA" w:rsidRDefault="00D074EA" w:rsidP="00D074EA">
            <w:pPr>
              <w:rPr>
                <w:b/>
              </w:rPr>
            </w:pPr>
            <w:r w:rsidRPr="000E0B92">
              <w:rPr>
                <w:b/>
              </w:rPr>
              <w:t>IN SQL</w:t>
            </w:r>
            <w:r>
              <w:rPr>
                <w:b/>
              </w:rPr>
              <w:t>_1 (BORIS)</w:t>
            </w:r>
          </w:p>
        </w:tc>
        <w:tc>
          <w:tcPr>
            <w:tcW w:w="2835" w:type="dxa"/>
            <w:gridSpan w:val="2"/>
            <w:shd w:val="clear" w:color="auto" w:fill="auto"/>
          </w:tcPr>
          <w:p w14:paraId="6CA55522" w14:textId="477499E7" w:rsidR="00D074EA" w:rsidRDefault="00D074EA" w:rsidP="00D074EA">
            <w:pPr>
              <w:rPr>
                <w:sz w:val="18"/>
                <w:szCs w:val="18"/>
              </w:rPr>
            </w:pPr>
            <w:r w:rsidRPr="000E0B92">
              <w:rPr>
                <w:sz w:val="18"/>
                <w:szCs w:val="18"/>
              </w:rPr>
              <w:t>Geupload</w:t>
            </w:r>
            <w:r w:rsidR="009B3358">
              <w:rPr>
                <w:sz w:val="18"/>
                <w:szCs w:val="18"/>
              </w:rPr>
              <w:t xml:space="preserve"> in de moederdatabase?</w:t>
            </w:r>
          </w:p>
        </w:tc>
        <w:tc>
          <w:tcPr>
            <w:tcW w:w="1984" w:type="dxa"/>
            <w:shd w:val="clear" w:color="auto" w:fill="auto"/>
          </w:tcPr>
          <w:p w14:paraId="1DBFE806" w14:textId="77777777" w:rsidR="00D074EA" w:rsidRPr="000E0B92" w:rsidRDefault="00D074EA" w:rsidP="00D074EA"/>
        </w:tc>
        <w:tc>
          <w:tcPr>
            <w:tcW w:w="2410" w:type="dxa"/>
            <w:shd w:val="clear" w:color="auto" w:fill="auto"/>
          </w:tcPr>
          <w:p w14:paraId="6634EC98" w14:textId="317D9EB2" w:rsidR="00D074EA" w:rsidRPr="000E0B92" w:rsidRDefault="00D074EA" w:rsidP="00D074EA"/>
        </w:tc>
      </w:tr>
      <w:tr w:rsidR="00D074EA" w:rsidRPr="000E0B92" w14:paraId="0FC0D392" w14:textId="77777777" w:rsidTr="009B3358">
        <w:trPr>
          <w:trHeight w:val="293"/>
        </w:trPr>
        <w:tc>
          <w:tcPr>
            <w:tcW w:w="1980" w:type="dxa"/>
          </w:tcPr>
          <w:p w14:paraId="3D828D79" w14:textId="3E297370" w:rsidR="00D074EA" w:rsidRPr="000E0B92" w:rsidRDefault="00D074EA" w:rsidP="00D074EA">
            <w:pPr>
              <w:rPr>
                <w:b/>
              </w:rPr>
            </w:pPr>
            <w:r>
              <w:rPr>
                <w:b/>
              </w:rPr>
              <w:t>Voortgangsdatabase</w:t>
            </w:r>
          </w:p>
        </w:tc>
        <w:tc>
          <w:tcPr>
            <w:tcW w:w="2835" w:type="dxa"/>
            <w:gridSpan w:val="2"/>
            <w:shd w:val="clear" w:color="auto" w:fill="auto"/>
          </w:tcPr>
          <w:p w14:paraId="547A408F" w14:textId="0E9D0627" w:rsidR="00D074EA" w:rsidRPr="000E0B92" w:rsidRDefault="00D074EA" w:rsidP="00D074EA">
            <w:pPr>
              <w:rPr>
                <w:sz w:val="18"/>
                <w:szCs w:val="18"/>
              </w:rPr>
            </w:pPr>
            <w:r w:rsidRPr="002B0C8C">
              <w:rPr>
                <w:sz w:val="18"/>
                <w:szCs w:val="18"/>
              </w:rPr>
              <w:t>De deponering</w:t>
            </w:r>
            <w:r>
              <w:rPr>
                <w:sz w:val="18"/>
                <w:szCs w:val="18"/>
              </w:rPr>
              <w:t xml:space="preserve"> aangeven in de voortgangsdatabase?</w:t>
            </w:r>
          </w:p>
        </w:tc>
        <w:tc>
          <w:tcPr>
            <w:tcW w:w="1984" w:type="dxa"/>
            <w:shd w:val="clear" w:color="auto" w:fill="auto"/>
          </w:tcPr>
          <w:p w14:paraId="710B9379" w14:textId="77777777" w:rsidR="00D074EA" w:rsidRPr="000E0B92" w:rsidRDefault="00D074EA" w:rsidP="00D074EA"/>
        </w:tc>
        <w:tc>
          <w:tcPr>
            <w:tcW w:w="2410" w:type="dxa"/>
            <w:shd w:val="clear" w:color="auto" w:fill="auto"/>
          </w:tcPr>
          <w:p w14:paraId="64258DE1" w14:textId="12024334" w:rsidR="00D074EA" w:rsidRPr="000E0B92" w:rsidRDefault="00D074EA" w:rsidP="00D074EA"/>
        </w:tc>
      </w:tr>
    </w:tbl>
    <w:p w14:paraId="790EDED8" w14:textId="77777777" w:rsidR="006D7426" w:rsidRPr="00D41696" w:rsidRDefault="006D7426" w:rsidP="00A7737A">
      <w:pPr>
        <w:pStyle w:val="Kop1"/>
        <w:rPr>
          <w:lang w:val="nl-NL"/>
        </w:rPr>
      </w:pPr>
    </w:p>
    <w:p w14:paraId="190C8D9D" w14:textId="6222D6E7" w:rsidR="00687A39" w:rsidRPr="00D41696" w:rsidRDefault="00687A39" w:rsidP="00BB0FF9">
      <w:pPr>
        <w:pStyle w:val="Kop1"/>
        <w:rPr>
          <w:lang w:val="nl-NL"/>
        </w:rPr>
      </w:pPr>
    </w:p>
    <w:sectPr w:rsidR="00687A39" w:rsidRPr="00D41696" w:rsidSect="00204404">
      <w:footerReference w:type="default" r:id="rId25"/>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4420" w14:textId="77777777" w:rsidR="006D7426" w:rsidRDefault="006D7426" w:rsidP="0092554B">
      <w:pPr>
        <w:spacing w:line="240" w:lineRule="auto"/>
      </w:pPr>
      <w:r>
        <w:separator/>
      </w:r>
    </w:p>
  </w:endnote>
  <w:endnote w:type="continuationSeparator" w:id="0">
    <w:p w14:paraId="6F022B8A" w14:textId="77777777" w:rsidR="006D7426" w:rsidRDefault="006D7426" w:rsidP="0092554B">
      <w:pPr>
        <w:spacing w:line="240" w:lineRule="auto"/>
      </w:pPr>
      <w:r>
        <w:continuationSeparator/>
      </w:r>
    </w:p>
  </w:endnote>
  <w:endnote w:type="continuationNotice" w:id="1">
    <w:p w14:paraId="4B7A868F" w14:textId="77777777" w:rsidR="006D7426" w:rsidRDefault="006D74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23665"/>
      <w:docPartObj>
        <w:docPartGallery w:val="Page Numbers (Bottom of Page)"/>
        <w:docPartUnique/>
      </w:docPartObj>
    </w:sdtPr>
    <w:sdtEndPr/>
    <w:sdtContent>
      <w:p w14:paraId="55C63E86" w14:textId="11710A17" w:rsidR="006D7426" w:rsidRDefault="006D7426">
        <w:pPr>
          <w:pStyle w:val="Voettekst"/>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5</w:t>
        </w:r>
        <w:r>
          <w:rPr>
            <w:color w:val="2B579A"/>
            <w:shd w:val="clear" w:color="auto" w:fill="E6E6E6"/>
          </w:rPr>
          <w:fldChar w:fldCharType="end"/>
        </w:r>
      </w:p>
    </w:sdtContent>
  </w:sdt>
  <w:p w14:paraId="31597A11" w14:textId="77777777" w:rsidR="006D7426" w:rsidRDefault="006D74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FE8C" w14:textId="77777777" w:rsidR="006D7426" w:rsidRDefault="006D7426" w:rsidP="0092554B">
      <w:pPr>
        <w:spacing w:line="240" w:lineRule="auto"/>
      </w:pPr>
      <w:r>
        <w:separator/>
      </w:r>
    </w:p>
  </w:footnote>
  <w:footnote w:type="continuationSeparator" w:id="0">
    <w:p w14:paraId="2E55AF41" w14:textId="77777777" w:rsidR="006D7426" w:rsidRDefault="006D7426" w:rsidP="0092554B">
      <w:pPr>
        <w:spacing w:line="240" w:lineRule="auto"/>
      </w:pPr>
      <w:r>
        <w:continuationSeparator/>
      </w:r>
    </w:p>
  </w:footnote>
  <w:footnote w:type="continuationNotice" w:id="1">
    <w:p w14:paraId="0172D31A" w14:textId="77777777" w:rsidR="006D7426" w:rsidRDefault="006D742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D7D"/>
    <w:multiLevelType w:val="hybridMultilevel"/>
    <w:tmpl w:val="29B0A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812049"/>
    <w:multiLevelType w:val="hybridMultilevel"/>
    <w:tmpl w:val="8C0871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5676F3"/>
    <w:multiLevelType w:val="hybridMultilevel"/>
    <w:tmpl w:val="29B0A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616C9B"/>
    <w:multiLevelType w:val="hybridMultilevel"/>
    <w:tmpl w:val="C2C6BE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C24952"/>
    <w:multiLevelType w:val="hybridMultilevel"/>
    <w:tmpl w:val="32928E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C52461"/>
    <w:multiLevelType w:val="hybridMultilevel"/>
    <w:tmpl w:val="DD5808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E968F8"/>
    <w:multiLevelType w:val="hybridMultilevel"/>
    <w:tmpl w:val="67B622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2023F70"/>
    <w:multiLevelType w:val="hybridMultilevel"/>
    <w:tmpl w:val="5F6C352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EC24F58"/>
    <w:multiLevelType w:val="hybridMultilevel"/>
    <w:tmpl w:val="4C76DC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08B490D"/>
    <w:multiLevelType w:val="hybridMultilevel"/>
    <w:tmpl w:val="C2C6BEF6"/>
    <w:lvl w:ilvl="0" w:tplc="0413000F">
      <w:start w:val="1"/>
      <w:numFmt w:val="decimal"/>
      <w:lvlText w:val="%1."/>
      <w:lvlJc w:val="left"/>
      <w:pPr>
        <w:ind w:left="502" w:hanging="360"/>
      </w:pPr>
      <w:rPr>
        <w:rFonts w:hint="default"/>
      </w:rPr>
    </w:lvl>
    <w:lvl w:ilvl="1" w:tplc="04130019">
      <w:start w:val="1"/>
      <w:numFmt w:val="lowerLetter"/>
      <w:lvlText w:val="%2."/>
      <w:lvlJc w:val="left"/>
      <w:pPr>
        <w:ind w:left="1222" w:hanging="360"/>
      </w:pPr>
    </w:lvl>
    <w:lvl w:ilvl="2" w:tplc="0413001B">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num w:numId="1">
    <w:abstractNumId w:val="4"/>
  </w:num>
  <w:num w:numId="2">
    <w:abstractNumId w:val="1"/>
  </w:num>
  <w:num w:numId="3">
    <w:abstractNumId w:val="0"/>
  </w:num>
  <w:num w:numId="4">
    <w:abstractNumId w:val="2"/>
  </w:num>
  <w:num w:numId="5">
    <w:abstractNumId w:val="8"/>
  </w:num>
  <w:num w:numId="6">
    <w:abstractNumId w:val="9"/>
  </w:num>
  <w:num w:numId="7">
    <w:abstractNumId w:val="5"/>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4B"/>
    <w:rsid w:val="000170FE"/>
    <w:rsid w:val="00023979"/>
    <w:rsid w:val="00025DAA"/>
    <w:rsid w:val="0006013D"/>
    <w:rsid w:val="00065B82"/>
    <w:rsid w:val="00066DB6"/>
    <w:rsid w:val="00082572"/>
    <w:rsid w:val="00092F8D"/>
    <w:rsid w:val="000A75EC"/>
    <w:rsid w:val="000B7D5E"/>
    <w:rsid w:val="000E7D79"/>
    <w:rsid w:val="00143847"/>
    <w:rsid w:val="001713B5"/>
    <w:rsid w:val="001725BB"/>
    <w:rsid w:val="0017406B"/>
    <w:rsid w:val="001743A9"/>
    <w:rsid w:val="00181562"/>
    <w:rsid w:val="001A229F"/>
    <w:rsid w:val="001B5E0F"/>
    <w:rsid w:val="001E743F"/>
    <w:rsid w:val="0020158D"/>
    <w:rsid w:val="00204404"/>
    <w:rsid w:val="002261B8"/>
    <w:rsid w:val="00250EBA"/>
    <w:rsid w:val="00271332"/>
    <w:rsid w:val="00274CCD"/>
    <w:rsid w:val="002916A1"/>
    <w:rsid w:val="00296A8D"/>
    <w:rsid w:val="002A2527"/>
    <w:rsid w:val="002A6496"/>
    <w:rsid w:val="002B0C8C"/>
    <w:rsid w:val="002B305B"/>
    <w:rsid w:val="002D094C"/>
    <w:rsid w:val="002D3A9A"/>
    <w:rsid w:val="002D7DC2"/>
    <w:rsid w:val="002F376F"/>
    <w:rsid w:val="002F546D"/>
    <w:rsid w:val="00324312"/>
    <w:rsid w:val="00357D93"/>
    <w:rsid w:val="00363C56"/>
    <w:rsid w:val="0037131E"/>
    <w:rsid w:val="003717B5"/>
    <w:rsid w:val="00375222"/>
    <w:rsid w:val="00380037"/>
    <w:rsid w:val="00385168"/>
    <w:rsid w:val="00386505"/>
    <w:rsid w:val="00387FF8"/>
    <w:rsid w:val="003A144F"/>
    <w:rsid w:val="003A4822"/>
    <w:rsid w:val="003D15CF"/>
    <w:rsid w:val="003D4AD9"/>
    <w:rsid w:val="003E55AC"/>
    <w:rsid w:val="003E5BB3"/>
    <w:rsid w:val="003F0E4B"/>
    <w:rsid w:val="003F11F4"/>
    <w:rsid w:val="0040052E"/>
    <w:rsid w:val="004448C5"/>
    <w:rsid w:val="00454883"/>
    <w:rsid w:val="00461815"/>
    <w:rsid w:val="00480261"/>
    <w:rsid w:val="004903EA"/>
    <w:rsid w:val="004F0C7E"/>
    <w:rsid w:val="00500E20"/>
    <w:rsid w:val="005019DB"/>
    <w:rsid w:val="005039C4"/>
    <w:rsid w:val="0051025D"/>
    <w:rsid w:val="00510469"/>
    <w:rsid w:val="00530DF1"/>
    <w:rsid w:val="00534109"/>
    <w:rsid w:val="005533CD"/>
    <w:rsid w:val="005575AB"/>
    <w:rsid w:val="005730D8"/>
    <w:rsid w:val="005952B7"/>
    <w:rsid w:val="0059608C"/>
    <w:rsid w:val="005A571E"/>
    <w:rsid w:val="005A699F"/>
    <w:rsid w:val="005D2B91"/>
    <w:rsid w:val="005E39C4"/>
    <w:rsid w:val="005F429D"/>
    <w:rsid w:val="005F6177"/>
    <w:rsid w:val="0060373B"/>
    <w:rsid w:val="00607D8F"/>
    <w:rsid w:val="00655261"/>
    <w:rsid w:val="0065758D"/>
    <w:rsid w:val="00660659"/>
    <w:rsid w:val="00671ADE"/>
    <w:rsid w:val="006767E6"/>
    <w:rsid w:val="006819AC"/>
    <w:rsid w:val="00687A39"/>
    <w:rsid w:val="006931D5"/>
    <w:rsid w:val="006B4C8E"/>
    <w:rsid w:val="006D7426"/>
    <w:rsid w:val="006E6E67"/>
    <w:rsid w:val="006E74C3"/>
    <w:rsid w:val="006F56DD"/>
    <w:rsid w:val="00701DF3"/>
    <w:rsid w:val="00704AAF"/>
    <w:rsid w:val="00721F0C"/>
    <w:rsid w:val="007333E9"/>
    <w:rsid w:val="00743029"/>
    <w:rsid w:val="007613E2"/>
    <w:rsid w:val="00762D38"/>
    <w:rsid w:val="00766E9B"/>
    <w:rsid w:val="00773F08"/>
    <w:rsid w:val="00781607"/>
    <w:rsid w:val="00790B74"/>
    <w:rsid w:val="007948E8"/>
    <w:rsid w:val="0079501F"/>
    <w:rsid w:val="00795679"/>
    <w:rsid w:val="007B08C4"/>
    <w:rsid w:val="007B5138"/>
    <w:rsid w:val="007F1598"/>
    <w:rsid w:val="00804F64"/>
    <w:rsid w:val="0081494C"/>
    <w:rsid w:val="00832CB0"/>
    <w:rsid w:val="00832EB9"/>
    <w:rsid w:val="00834060"/>
    <w:rsid w:val="00857FBF"/>
    <w:rsid w:val="00861B24"/>
    <w:rsid w:val="00861E4A"/>
    <w:rsid w:val="0087648B"/>
    <w:rsid w:val="00882D05"/>
    <w:rsid w:val="00887BC9"/>
    <w:rsid w:val="008A521A"/>
    <w:rsid w:val="008B5BE5"/>
    <w:rsid w:val="008C7C77"/>
    <w:rsid w:val="008D38FF"/>
    <w:rsid w:val="008E7BD3"/>
    <w:rsid w:val="008F217B"/>
    <w:rsid w:val="00901060"/>
    <w:rsid w:val="00915241"/>
    <w:rsid w:val="00922948"/>
    <w:rsid w:val="009244F9"/>
    <w:rsid w:val="0092554B"/>
    <w:rsid w:val="00932282"/>
    <w:rsid w:val="00935F88"/>
    <w:rsid w:val="00942332"/>
    <w:rsid w:val="00942F16"/>
    <w:rsid w:val="00950F83"/>
    <w:rsid w:val="009607CF"/>
    <w:rsid w:val="00980DA8"/>
    <w:rsid w:val="00981D7B"/>
    <w:rsid w:val="00983B4A"/>
    <w:rsid w:val="00991B1D"/>
    <w:rsid w:val="009924B1"/>
    <w:rsid w:val="00993296"/>
    <w:rsid w:val="00994C59"/>
    <w:rsid w:val="009A7218"/>
    <w:rsid w:val="009A7286"/>
    <w:rsid w:val="009B3358"/>
    <w:rsid w:val="009B482F"/>
    <w:rsid w:val="009B5E7E"/>
    <w:rsid w:val="009C3E39"/>
    <w:rsid w:val="009D7659"/>
    <w:rsid w:val="009F27B1"/>
    <w:rsid w:val="00A01464"/>
    <w:rsid w:val="00A03584"/>
    <w:rsid w:val="00A27752"/>
    <w:rsid w:val="00A452B3"/>
    <w:rsid w:val="00A63B6C"/>
    <w:rsid w:val="00A70D7B"/>
    <w:rsid w:val="00A7737A"/>
    <w:rsid w:val="00A85F50"/>
    <w:rsid w:val="00A967A4"/>
    <w:rsid w:val="00AA56E4"/>
    <w:rsid w:val="00AA7C81"/>
    <w:rsid w:val="00AB2E33"/>
    <w:rsid w:val="00AC3C48"/>
    <w:rsid w:val="00AC4C23"/>
    <w:rsid w:val="00AD3937"/>
    <w:rsid w:val="00AD6839"/>
    <w:rsid w:val="00AE6E00"/>
    <w:rsid w:val="00B00FAB"/>
    <w:rsid w:val="00B02BB1"/>
    <w:rsid w:val="00B06A13"/>
    <w:rsid w:val="00B1212D"/>
    <w:rsid w:val="00B30684"/>
    <w:rsid w:val="00B3691A"/>
    <w:rsid w:val="00B424EE"/>
    <w:rsid w:val="00B51970"/>
    <w:rsid w:val="00B76624"/>
    <w:rsid w:val="00B779A2"/>
    <w:rsid w:val="00B802B6"/>
    <w:rsid w:val="00BB0BED"/>
    <w:rsid w:val="00BB0FF9"/>
    <w:rsid w:val="00BB47A6"/>
    <w:rsid w:val="00BB4BD3"/>
    <w:rsid w:val="00BC1269"/>
    <w:rsid w:val="00BF7452"/>
    <w:rsid w:val="00C003FC"/>
    <w:rsid w:val="00C057FD"/>
    <w:rsid w:val="00C11BF1"/>
    <w:rsid w:val="00C11C0E"/>
    <w:rsid w:val="00C17EA4"/>
    <w:rsid w:val="00C614E3"/>
    <w:rsid w:val="00C61846"/>
    <w:rsid w:val="00C80213"/>
    <w:rsid w:val="00C80D7C"/>
    <w:rsid w:val="00C81E63"/>
    <w:rsid w:val="00C846DE"/>
    <w:rsid w:val="00C84897"/>
    <w:rsid w:val="00C965E7"/>
    <w:rsid w:val="00CA5959"/>
    <w:rsid w:val="00CB5D0B"/>
    <w:rsid w:val="00CC535F"/>
    <w:rsid w:val="00CC5642"/>
    <w:rsid w:val="00CD1687"/>
    <w:rsid w:val="00CE6F05"/>
    <w:rsid w:val="00D03E62"/>
    <w:rsid w:val="00D074EA"/>
    <w:rsid w:val="00D20574"/>
    <w:rsid w:val="00D22D84"/>
    <w:rsid w:val="00D31215"/>
    <w:rsid w:val="00D34A36"/>
    <w:rsid w:val="00D41696"/>
    <w:rsid w:val="00D46AF7"/>
    <w:rsid w:val="00D47F0E"/>
    <w:rsid w:val="00D863B7"/>
    <w:rsid w:val="00D8662F"/>
    <w:rsid w:val="00D95805"/>
    <w:rsid w:val="00DC6028"/>
    <w:rsid w:val="00DF0E33"/>
    <w:rsid w:val="00DF108B"/>
    <w:rsid w:val="00E003F7"/>
    <w:rsid w:val="00E07452"/>
    <w:rsid w:val="00E20AFA"/>
    <w:rsid w:val="00E3136F"/>
    <w:rsid w:val="00E913E8"/>
    <w:rsid w:val="00EB587A"/>
    <w:rsid w:val="00ED0DED"/>
    <w:rsid w:val="00EE000E"/>
    <w:rsid w:val="00EE02A2"/>
    <w:rsid w:val="00EE078B"/>
    <w:rsid w:val="00F01347"/>
    <w:rsid w:val="00F0294D"/>
    <w:rsid w:val="00F055FE"/>
    <w:rsid w:val="00F06AF2"/>
    <w:rsid w:val="00F17249"/>
    <w:rsid w:val="00F32533"/>
    <w:rsid w:val="00F64424"/>
    <w:rsid w:val="00F8585A"/>
    <w:rsid w:val="00F86868"/>
    <w:rsid w:val="00F919CA"/>
    <w:rsid w:val="00FA6617"/>
    <w:rsid w:val="00FB55E9"/>
    <w:rsid w:val="00FC200E"/>
    <w:rsid w:val="00FF6714"/>
    <w:rsid w:val="0342BD52"/>
    <w:rsid w:val="0355C2AE"/>
    <w:rsid w:val="03CDCC79"/>
    <w:rsid w:val="04629317"/>
    <w:rsid w:val="0772EA81"/>
    <w:rsid w:val="0CFB4EC6"/>
    <w:rsid w:val="0DA98352"/>
    <w:rsid w:val="1636BB36"/>
    <w:rsid w:val="1814176F"/>
    <w:rsid w:val="1865A6A2"/>
    <w:rsid w:val="195A0125"/>
    <w:rsid w:val="19CFABB5"/>
    <w:rsid w:val="1BFF4711"/>
    <w:rsid w:val="1C89BB8A"/>
    <w:rsid w:val="1C9C6804"/>
    <w:rsid w:val="1FA02570"/>
    <w:rsid w:val="20EC8CB2"/>
    <w:rsid w:val="23845C12"/>
    <w:rsid w:val="246D40C4"/>
    <w:rsid w:val="27C01231"/>
    <w:rsid w:val="2831D6C7"/>
    <w:rsid w:val="2929C79F"/>
    <w:rsid w:val="2A581197"/>
    <w:rsid w:val="2BFB09F1"/>
    <w:rsid w:val="2D58398F"/>
    <w:rsid w:val="30003612"/>
    <w:rsid w:val="327D4BAF"/>
    <w:rsid w:val="32DBC931"/>
    <w:rsid w:val="35E136DA"/>
    <w:rsid w:val="377D073B"/>
    <w:rsid w:val="381D7A35"/>
    <w:rsid w:val="3B1BA460"/>
    <w:rsid w:val="3C80F7E8"/>
    <w:rsid w:val="413E7D3C"/>
    <w:rsid w:val="416897B3"/>
    <w:rsid w:val="42C364FD"/>
    <w:rsid w:val="44E59DBB"/>
    <w:rsid w:val="46EB1D97"/>
    <w:rsid w:val="48771E7F"/>
    <w:rsid w:val="4A981761"/>
    <w:rsid w:val="4AB7913B"/>
    <w:rsid w:val="4AEEADCE"/>
    <w:rsid w:val="4C167B55"/>
    <w:rsid w:val="4C8A7E2F"/>
    <w:rsid w:val="50D632FE"/>
    <w:rsid w:val="51828577"/>
    <w:rsid w:val="5272035F"/>
    <w:rsid w:val="5405264D"/>
    <w:rsid w:val="553CBE09"/>
    <w:rsid w:val="561F5B55"/>
    <w:rsid w:val="5789409E"/>
    <w:rsid w:val="59161DDD"/>
    <w:rsid w:val="592B0CBB"/>
    <w:rsid w:val="595B8845"/>
    <w:rsid w:val="5BF8948B"/>
    <w:rsid w:val="5EC81B0D"/>
    <w:rsid w:val="62A5957C"/>
    <w:rsid w:val="6400BCAB"/>
    <w:rsid w:val="64EDCD5F"/>
    <w:rsid w:val="662EDD2F"/>
    <w:rsid w:val="668530B3"/>
    <w:rsid w:val="67095C1A"/>
    <w:rsid w:val="68BDEF36"/>
    <w:rsid w:val="6A2C8F44"/>
    <w:rsid w:val="6CE2E90C"/>
    <w:rsid w:val="6DE95F02"/>
    <w:rsid w:val="6E9797AB"/>
    <w:rsid w:val="6EC61299"/>
    <w:rsid w:val="6EE8942B"/>
    <w:rsid w:val="6EF2799E"/>
    <w:rsid w:val="7174A5F1"/>
    <w:rsid w:val="7209ED5C"/>
    <w:rsid w:val="73BBC794"/>
    <w:rsid w:val="745107C1"/>
    <w:rsid w:val="75F17BF3"/>
    <w:rsid w:val="7702D64A"/>
    <w:rsid w:val="78C7EFEC"/>
    <w:rsid w:val="7A61A362"/>
    <w:rsid w:val="7A9BF3D7"/>
    <w:rsid w:val="7BE17EFA"/>
    <w:rsid w:val="7E96883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823F9B"/>
  <w15:docId w15:val="{C9E7BD9C-8315-49A6-B746-2A3735F6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554B"/>
    <w:pPr>
      <w:autoSpaceDE w:val="0"/>
      <w:autoSpaceDN w:val="0"/>
      <w:adjustRightInd w:val="0"/>
      <w:spacing w:line="300" w:lineRule="exact"/>
    </w:pPr>
    <w:rPr>
      <w:rFonts w:asciiTheme="minorHAnsi" w:hAnsiTheme="minorHAnsi"/>
      <w:szCs w:val="24"/>
      <w:lang w:eastAsia="nl-NL"/>
    </w:rPr>
  </w:style>
  <w:style w:type="paragraph" w:styleId="Kop1">
    <w:name w:val="heading 1"/>
    <w:basedOn w:val="Standaard"/>
    <w:next w:val="Standaard"/>
    <w:link w:val="Kop1Char"/>
    <w:qFormat/>
    <w:rsid w:val="00983B4A"/>
    <w:pPr>
      <w:keepNext/>
      <w:spacing w:before="100" w:beforeAutospacing="1" w:after="100" w:afterAutospacing="1" w:line="600" w:lineRule="exact"/>
      <w:ind w:left="-1134"/>
      <w:outlineLvl w:val="0"/>
    </w:pPr>
    <w:rPr>
      <w:rFonts w:ascii="Arial" w:hAnsi="Arial" w:cs="Arial"/>
      <w:b/>
      <w:bCs/>
      <w:kern w:val="32"/>
      <w:sz w:val="32"/>
      <w:szCs w:val="32"/>
      <w:lang w:val="en-US"/>
    </w:rPr>
  </w:style>
  <w:style w:type="paragraph" w:styleId="Kop2">
    <w:name w:val="heading 2"/>
    <w:basedOn w:val="Kop1"/>
    <w:next w:val="Standaard"/>
    <w:link w:val="Kop2Char"/>
    <w:qFormat/>
    <w:rsid w:val="00983B4A"/>
    <w:pPr>
      <w:outlineLvl w:val="1"/>
    </w:pPr>
    <w:rPr>
      <w:b w:val="0"/>
      <w:bCs w:val="0"/>
      <w:i/>
      <w:iCs/>
      <w:sz w:val="24"/>
      <w:szCs w:val="28"/>
      <w:lang w:val="nl-NL"/>
    </w:rPr>
  </w:style>
  <w:style w:type="paragraph" w:styleId="Kop3">
    <w:name w:val="heading 3"/>
    <w:next w:val="Standaard"/>
    <w:link w:val="Kop3Char"/>
    <w:qFormat/>
    <w:rsid w:val="00983B4A"/>
    <w:pPr>
      <w:spacing w:line="300" w:lineRule="exact"/>
      <w:outlineLvl w:val="2"/>
    </w:pPr>
    <w:rPr>
      <w:rFonts w:ascii="Arial" w:hAnsi="Arial" w:cs="Arial"/>
      <w:b/>
      <w:kern w:val="32"/>
      <w:sz w:val="24"/>
      <w:szCs w:val="26"/>
      <w:lang w:val="en-US" w:eastAsia="nl-NL"/>
    </w:rPr>
  </w:style>
  <w:style w:type="paragraph" w:styleId="Kop4">
    <w:name w:val="heading 4"/>
    <w:basedOn w:val="Kop3"/>
    <w:next w:val="Standaard"/>
    <w:link w:val="Kop4Char"/>
    <w:qFormat/>
    <w:rsid w:val="00983B4A"/>
    <w:pPr>
      <w:outlineLvl w:val="3"/>
    </w:pPr>
    <w:rPr>
      <w:bCs/>
      <w:i/>
      <w:szCs w:val="28"/>
    </w:rPr>
  </w:style>
  <w:style w:type="paragraph" w:styleId="Kop5">
    <w:name w:val="heading 5"/>
    <w:basedOn w:val="Kop4"/>
    <w:next w:val="Standaard"/>
    <w:link w:val="Kop5Char"/>
    <w:qFormat/>
    <w:rsid w:val="00983B4A"/>
    <w:pPr>
      <w:spacing w:before="240" w:after="60"/>
      <w:outlineLvl w:val="4"/>
    </w:pPr>
    <w:rPr>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standaard geren afstand arial"/>
    <w:uiPriority w:val="1"/>
    <w:qFormat/>
    <w:rsid w:val="00C965E7"/>
    <w:pPr>
      <w:autoSpaceDE w:val="0"/>
      <w:autoSpaceDN w:val="0"/>
      <w:adjustRightInd w:val="0"/>
    </w:pPr>
    <w:rPr>
      <w:szCs w:val="24"/>
      <w:lang w:eastAsia="nl-NL"/>
    </w:rPr>
  </w:style>
  <w:style w:type="character" w:customStyle="1" w:styleId="Kop1Char">
    <w:name w:val="Kop 1 Char"/>
    <w:link w:val="Kop1"/>
    <w:rsid w:val="00983B4A"/>
    <w:rPr>
      <w:rFonts w:ascii="Arial" w:hAnsi="Arial" w:cs="Arial"/>
      <w:b/>
      <w:bCs/>
      <w:kern w:val="32"/>
      <w:sz w:val="32"/>
      <w:szCs w:val="32"/>
      <w:lang w:val="en-US" w:eastAsia="nl-NL"/>
    </w:rPr>
  </w:style>
  <w:style w:type="character" w:customStyle="1" w:styleId="Kop2Char">
    <w:name w:val="Kop 2 Char"/>
    <w:basedOn w:val="Standaardalinea-lettertype"/>
    <w:link w:val="Kop2"/>
    <w:rsid w:val="00983B4A"/>
    <w:rPr>
      <w:rFonts w:ascii="Arial" w:hAnsi="Arial" w:cs="Arial"/>
      <w:i/>
      <w:iCs/>
      <w:kern w:val="32"/>
      <w:sz w:val="24"/>
      <w:szCs w:val="28"/>
      <w:lang w:eastAsia="nl-NL"/>
    </w:rPr>
  </w:style>
  <w:style w:type="character" w:customStyle="1" w:styleId="Kop3Char">
    <w:name w:val="Kop 3 Char"/>
    <w:link w:val="Kop3"/>
    <w:rsid w:val="00983B4A"/>
    <w:rPr>
      <w:rFonts w:ascii="Arial" w:hAnsi="Arial" w:cs="Arial"/>
      <w:b/>
      <w:kern w:val="32"/>
      <w:sz w:val="24"/>
      <w:szCs w:val="26"/>
      <w:lang w:val="en-US" w:eastAsia="nl-NL"/>
    </w:rPr>
  </w:style>
  <w:style w:type="character" w:customStyle="1" w:styleId="Kop4Char">
    <w:name w:val="Kop 4 Char"/>
    <w:link w:val="Kop4"/>
    <w:rsid w:val="00983B4A"/>
    <w:rPr>
      <w:rFonts w:ascii="Arial" w:hAnsi="Arial" w:cs="Arial"/>
      <w:b/>
      <w:bCs/>
      <w:i/>
      <w:kern w:val="32"/>
      <w:sz w:val="24"/>
      <w:szCs w:val="28"/>
      <w:lang w:val="en-US" w:eastAsia="nl-NL"/>
    </w:rPr>
  </w:style>
  <w:style w:type="character" w:customStyle="1" w:styleId="Kop5Char">
    <w:name w:val="Kop 5 Char"/>
    <w:link w:val="Kop5"/>
    <w:rsid w:val="00983B4A"/>
    <w:rPr>
      <w:rFonts w:ascii="Arial" w:hAnsi="Arial" w:cs="Arial"/>
      <w:b/>
      <w:bCs/>
      <w:i/>
      <w:iCs/>
      <w:kern w:val="32"/>
      <w:sz w:val="24"/>
      <w:szCs w:val="26"/>
      <w:lang w:val="en-US" w:eastAsia="nl-NL"/>
    </w:rPr>
  </w:style>
  <w:style w:type="paragraph" w:styleId="Bijschrift">
    <w:name w:val="caption"/>
    <w:basedOn w:val="Standaard"/>
    <w:next w:val="Standaard"/>
    <w:qFormat/>
    <w:rsid w:val="00983B4A"/>
    <w:pPr>
      <w:spacing w:before="120" w:after="120"/>
    </w:pPr>
    <w:rPr>
      <w:b/>
      <w:bCs/>
      <w:szCs w:val="20"/>
    </w:rPr>
  </w:style>
  <w:style w:type="paragraph" w:styleId="Lijstalinea">
    <w:name w:val="List Paragraph"/>
    <w:basedOn w:val="Standaard"/>
    <w:uiPriority w:val="34"/>
    <w:qFormat/>
    <w:rsid w:val="0092554B"/>
    <w:pPr>
      <w:ind w:left="720"/>
      <w:contextualSpacing/>
    </w:pPr>
  </w:style>
  <w:style w:type="character" w:styleId="Voetnootmarkering">
    <w:name w:val="footnote reference"/>
    <w:uiPriority w:val="99"/>
    <w:semiHidden/>
    <w:unhideWhenUsed/>
    <w:rsid w:val="0092554B"/>
    <w:rPr>
      <w:vertAlign w:val="superscript"/>
    </w:rPr>
  </w:style>
  <w:style w:type="paragraph" w:styleId="Kopvaninhoudsopgave">
    <w:name w:val="TOC Heading"/>
    <w:basedOn w:val="Kop1"/>
    <w:next w:val="Standaard"/>
    <w:uiPriority w:val="39"/>
    <w:unhideWhenUsed/>
    <w:qFormat/>
    <w:rsid w:val="00363C56"/>
    <w:pPr>
      <w:keepLines/>
      <w:autoSpaceDE/>
      <w:autoSpaceDN/>
      <w:adjustRightInd/>
      <w:spacing w:before="480" w:beforeAutospacing="0" w:after="0" w:afterAutospacing="0" w:line="276" w:lineRule="auto"/>
      <w:ind w:left="0"/>
      <w:outlineLvl w:val="9"/>
    </w:pPr>
    <w:rPr>
      <w:rFonts w:asciiTheme="majorHAnsi" w:eastAsiaTheme="majorEastAsia" w:hAnsiTheme="majorHAnsi" w:cstheme="majorBidi"/>
      <w:color w:val="365F91" w:themeColor="accent1" w:themeShade="BF"/>
      <w:kern w:val="0"/>
      <w:sz w:val="28"/>
      <w:szCs w:val="28"/>
      <w:lang w:val="nl-NL"/>
    </w:rPr>
  </w:style>
  <w:style w:type="paragraph" w:styleId="Inhopg1">
    <w:name w:val="toc 1"/>
    <w:basedOn w:val="Standaard"/>
    <w:next w:val="Standaard"/>
    <w:autoRedefine/>
    <w:uiPriority w:val="39"/>
    <w:unhideWhenUsed/>
    <w:rsid w:val="00363C56"/>
    <w:pPr>
      <w:spacing w:after="100"/>
    </w:pPr>
  </w:style>
  <w:style w:type="character" w:styleId="Hyperlink">
    <w:name w:val="Hyperlink"/>
    <w:basedOn w:val="Standaardalinea-lettertype"/>
    <w:uiPriority w:val="99"/>
    <w:unhideWhenUsed/>
    <w:rsid w:val="00363C56"/>
    <w:rPr>
      <w:color w:val="0000FF" w:themeColor="hyperlink"/>
      <w:u w:val="single"/>
    </w:rPr>
  </w:style>
  <w:style w:type="paragraph" w:styleId="Ballontekst">
    <w:name w:val="Balloon Text"/>
    <w:basedOn w:val="Standaard"/>
    <w:link w:val="BallontekstChar"/>
    <w:uiPriority w:val="99"/>
    <w:semiHidden/>
    <w:unhideWhenUsed/>
    <w:rsid w:val="00363C5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3C56"/>
    <w:rPr>
      <w:rFonts w:ascii="Tahoma" w:hAnsi="Tahoma" w:cs="Tahoma"/>
      <w:sz w:val="16"/>
      <w:szCs w:val="16"/>
      <w:lang w:eastAsia="nl-NL"/>
    </w:rPr>
  </w:style>
  <w:style w:type="paragraph" w:styleId="Titel">
    <w:name w:val="Title"/>
    <w:basedOn w:val="Standaard"/>
    <w:next w:val="Standaard"/>
    <w:link w:val="TitelChar"/>
    <w:uiPriority w:val="10"/>
    <w:qFormat/>
    <w:rsid w:val="00363C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63C56"/>
    <w:rPr>
      <w:rFonts w:asciiTheme="majorHAnsi" w:eastAsiaTheme="majorEastAsia" w:hAnsiTheme="majorHAnsi" w:cstheme="majorBidi"/>
      <w:color w:val="17365D" w:themeColor="text2" w:themeShade="BF"/>
      <w:spacing w:val="5"/>
      <w:kern w:val="28"/>
      <w:sz w:val="52"/>
      <w:szCs w:val="52"/>
      <w:lang w:eastAsia="nl-NL"/>
    </w:rPr>
  </w:style>
  <w:style w:type="paragraph" w:styleId="Koptekst">
    <w:name w:val="header"/>
    <w:basedOn w:val="Standaard"/>
    <w:link w:val="KoptekstChar"/>
    <w:uiPriority w:val="99"/>
    <w:unhideWhenUsed/>
    <w:rsid w:val="002044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04404"/>
    <w:rPr>
      <w:rFonts w:asciiTheme="minorHAnsi" w:hAnsiTheme="minorHAnsi"/>
      <w:szCs w:val="24"/>
      <w:lang w:eastAsia="nl-NL"/>
    </w:rPr>
  </w:style>
  <w:style w:type="paragraph" w:styleId="Voettekst">
    <w:name w:val="footer"/>
    <w:basedOn w:val="Standaard"/>
    <w:link w:val="VoettekstChar"/>
    <w:uiPriority w:val="99"/>
    <w:unhideWhenUsed/>
    <w:rsid w:val="002044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04404"/>
    <w:rPr>
      <w:rFonts w:asciiTheme="minorHAnsi" w:hAnsiTheme="minorHAnsi"/>
      <w:szCs w:val="24"/>
      <w:lang w:eastAsia="nl-NL"/>
    </w:rPr>
  </w:style>
  <w:style w:type="paragraph" w:styleId="Voetnoottekst">
    <w:name w:val="footnote text"/>
    <w:basedOn w:val="Standaard"/>
    <w:link w:val="VoetnoottekstChar"/>
    <w:uiPriority w:val="99"/>
    <w:semiHidden/>
    <w:unhideWhenUsed/>
    <w:rsid w:val="00D46AF7"/>
    <w:pPr>
      <w:spacing w:line="240" w:lineRule="auto"/>
    </w:pPr>
    <w:rPr>
      <w:szCs w:val="20"/>
    </w:rPr>
  </w:style>
  <w:style w:type="character" w:customStyle="1" w:styleId="VoetnoottekstChar">
    <w:name w:val="Voetnoottekst Char"/>
    <w:basedOn w:val="Standaardalinea-lettertype"/>
    <w:link w:val="Voetnoottekst"/>
    <w:uiPriority w:val="99"/>
    <w:semiHidden/>
    <w:rsid w:val="00D46AF7"/>
    <w:rPr>
      <w:rFonts w:asciiTheme="minorHAnsi" w:hAnsiTheme="minorHAnsi"/>
      <w:lang w:eastAsia="nl-NL"/>
    </w:rPr>
  </w:style>
  <w:style w:type="table" w:styleId="Tabelraster">
    <w:name w:val="Table Grid"/>
    <w:basedOn w:val="Standaardtabel"/>
    <w:uiPriority w:val="59"/>
    <w:rsid w:val="00687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E000E"/>
    <w:rPr>
      <w:sz w:val="16"/>
      <w:szCs w:val="16"/>
    </w:rPr>
  </w:style>
  <w:style w:type="paragraph" w:styleId="Tekstopmerking">
    <w:name w:val="annotation text"/>
    <w:basedOn w:val="Standaard"/>
    <w:link w:val="TekstopmerkingChar"/>
    <w:uiPriority w:val="99"/>
    <w:unhideWhenUsed/>
    <w:rsid w:val="00EE000E"/>
    <w:pPr>
      <w:spacing w:line="240" w:lineRule="auto"/>
    </w:pPr>
    <w:rPr>
      <w:szCs w:val="20"/>
    </w:rPr>
  </w:style>
  <w:style w:type="character" w:customStyle="1" w:styleId="TekstopmerkingChar">
    <w:name w:val="Tekst opmerking Char"/>
    <w:basedOn w:val="Standaardalinea-lettertype"/>
    <w:link w:val="Tekstopmerking"/>
    <w:uiPriority w:val="99"/>
    <w:rsid w:val="00EE000E"/>
    <w:rPr>
      <w:rFonts w:asciiTheme="minorHAnsi" w:hAnsiTheme="minorHAnsi"/>
      <w:lang w:eastAsia="nl-NL"/>
    </w:rPr>
  </w:style>
  <w:style w:type="paragraph" w:styleId="Onderwerpvanopmerking">
    <w:name w:val="annotation subject"/>
    <w:basedOn w:val="Tekstopmerking"/>
    <w:next w:val="Tekstopmerking"/>
    <w:link w:val="OnderwerpvanopmerkingChar"/>
    <w:uiPriority w:val="99"/>
    <w:semiHidden/>
    <w:unhideWhenUsed/>
    <w:rsid w:val="00EE000E"/>
    <w:rPr>
      <w:b/>
      <w:bCs/>
    </w:rPr>
  </w:style>
  <w:style w:type="character" w:customStyle="1" w:styleId="OnderwerpvanopmerkingChar">
    <w:name w:val="Onderwerp van opmerking Char"/>
    <w:basedOn w:val="TekstopmerkingChar"/>
    <w:link w:val="Onderwerpvanopmerking"/>
    <w:uiPriority w:val="99"/>
    <w:semiHidden/>
    <w:rsid w:val="00EE000E"/>
    <w:rPr>
      <w:rFonts w:asciiTheme="minorHAnsi" w:hAnsiTheme="minorHAnsi"/>
      <w:b/>
      <w:bCs/>
      <w:lang w:eastAsia="nl-NL"/>
    </w:rPr>
  </w:style>
  <w:style w:type="character" w:styleId="Vermelding">
    <w:name w:val="Mention"/>
    <w:basedOn w:val="Standaardalinea-lettertype"/>
    <w:uiPriority w:val="99"/>
    <w:unhideWhenUsed/>
    <w:rPr>
      <w:color w:val="2B579A"/>
      <w:shd w:val="clear" w:color="auto" w:fill="E6E6E6"/>
    </w:rPr>
  </w:style>
  <w:style w:type="character" w:styleId="Onopgelostemelding">
    <w:name w:val="Unresolved Mention"/>
    <w:basedOn w:val="Standaardalinea-lettertype"/>
    <w:uiPriority w:val="99"/>
    <w:semiHidden/>
    <w:unhideWhenUsed/>
    <w:rsid w:val="007F1598"/>
    <w:rPr>
      <w:color w:val="605E5C"/>
      <w:shd w:val="clear" w:color="auto" w:fill="E1DFDD"/>
    </w:rPr>
  </w:style>
  <w:style w:type="character" w:styleId="GevolgdeHyperlink">
    <w:name w:val="FollowedHyperlink"/>
    <w:basedOn w:val="Standaardalinea-lettertype"/>
    <w:uiPriority w:val="99"/>
    <w:semiHidden/>
    <w:unhideWhenUsed/>
    <w:rsid w:val="00F919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cheologie@denhaag.n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obert.vandemijle-meijer@denhaag.nl" TargetMode="External"/><Relationship Id="rId20" Type="http://schemas.openxmlformats.org/officeDocument/2006/relationships/hyperlink" Target="file:///G:/ARC/ALGEMEEN/Software/FileIndexer.xls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hyperlink" Target="https://archeologie.denhaag.nl/collectie/" TargetMode="External"/><Relationship Id="rId23" Type="http://schemas.openxmlformats.org/officeDocument/2006/relationships/hyperlink" Target="file:///G:/ARC/ALGEMEEN/Software/FileIndexer.xlsm" TargetMode="External"/><Relationship Id="rId28"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nhaag.nl/archeologie" TargetMode="External"/><Relationship Id="rId22" Type="http://schemas.openxmlformats.org/officeDocument/2006/relationships/image" Target="media/image6.png"/><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2B86EBB-46E6-4EE4-97BB-F2AA67D97E2E}">
    <t:Anchor>
      <t:Comment id="70402894"/>
    </t:Anchor>
    <t:History>
      <t:Event id="{8065EA4F-2CB6-4AA8-B622-2AFF6719A58E}" time="2021-06-30T10:14:22Z">
        <t:Attribution userId="S::christiaan.rieffe@denhaag.nl::19741650-d6fa-420d-ac02-7e303e4a0410" userProvider="AD" userName="Christiaan Rieffe"/>
        <t:Anchor>
          <t:Comment id="70402894"/>
        </t:Anchor>
        <t:Create/>
      </t:Event>
      <t:Event id="{0840B497-CF86-45FF-941F-6078539F0E16}" time="2021-06-30T10:14:22Z">
        <t:Attribution userId="S::christiaan.rieffe@denhaag.nl::19741650-d6fa-420d-ac02-7e303e4a0410" userProvider="AD" userName="Christiaan Rieffe"/>
        <t:Anchor>
          <t:Comment id="70402894"/>
        </t:Anchor>
        <t:Assign userId="S::robert.vandemijle-meijer@denhaag.nl::d162f929-197a-4dd9-9626-1db89c98e847" userProvider="AD" userName="Robert van der Mijle Meijer"/>
      </t:Event>
      <t:Event id="{3B662465-8D14-447A-9984-F39150F212D8}" time="2021-06-30T10:14:22Z">
        <t:Attribution userId="S::christiaan.rieffe@denhaag.nl::19741650-d6fa-420d-ac02-7e303e4a0410" userProvider="AD" userName="Christiaan Rieffe"/>
        <t:Anchor>
          <t:Comment id="70402894"/>
        </t:Anchor>
        <t:SetTitle title="…moet worden. In veel situaties leveren die geen APR op. Een IVOb levert naast extern een EDNA deponering ook nog een externe DINO deponering op. @Robert van der Mijle Meijer wil je dat ik die zaken ergen sin het document fiets, of doe jij een voorzet?"/>
      </t:Event>
    </t:History>
  </t:Task>
</t:Task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ces - GDH Word Document" ma:contentTypeID="0x0101008696D14171FA4CED8F032AD334D7A9EF00F8FCD6E77792574AAF7C656FF852803B" ma:contentTypeVersion="10" ma:contentTypeDescription="Maak een nieuw Word document." ma:contentTypeScope="" ma:versionID="643c61d58d10d86e2f6d6f4fd670d946">
  <xsd:schema xmlns:xsd="http://www.w3.org/2001/XMLSchema" xmlns:xs="http://www.w3.org/2001/XMLSchema" xmlns:p="http://schemas.microsoft.com/office/2006/metadata/properties" xmlns:ns2="06be366b-76c1-48e2-8e84-0219a6e6b478" xmlns:ns3="f3b8ab4f-c7ad-4c22-8474-618077a4155f" targetNamespace="http://schemas.microsoft.com/office/2006/metadata/properties" ma:root="true" ma:fieldsID="eadf0ef23138bfc9086cd681dac93ac3" ns2:_="" ns3:_="">
    <xsd:import namespace="06be366b-76c1-48e2-8e84-0219a6e6b478"/>
    <xsd:import namespace="f3b8ab4f-c7ad-4c22-8474-618077a4155f"/>
    <xsd:element name="properties">
      <xsd:complexType>
        <xsd:sequence>
          <xsd:element name="documentManagement">
            <xsd:complexType>
              <xsd:all>
                <xsd:element ref="ns2:_dlc_DocId" minOccurs="0"/>
                <xsd:element ref="ns2:_dlc_DocIdUrl" minOccurs="0"/>
                <xsd:element ref="ns2:_dlc_DocIdPersistId" minOccurs="0"/>
                <xsd:element ref="ns2:ebb03eb60f1c456383d550cda2a2ac01" minOccurs="0"/>
                <xsd:element ref="ns2:TaxCatchAll" minOccurs="0"/>
                <xsd:element ref="ns2:TaxCatchAllLabel" minOccurs="0"/>
                <xsd:element ref="ns2:ofae577968ed4be8b7cfa6b3c1b2b2a3"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e366b-76c1-48e2-8e84-0219a6e6b47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ebb03eb60f1c456383d550cda2a2ac01" ma:index="11" nillable="true" ma:taxonomy="true" ma:internalName="ebb03eb60f1c456383d550cda2a2ac01" ma:taxonomyFieldName="Teamtrefwoorden" ma:displayName="Teamtrefwoorden" ma:fieldId="{ebb03eb6-0f1c-4563-83d5-50cda2a2ac01}" ma:sspId="0f84c60b-fce4-43bd-9f97-923732063525" ma:termSetId="e3bb120e-9d71-454b-9754-1548a35af4b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db74178-59dd-452c-9659-3e428001abc8}" ma:internalName="TaxCatchAll" ma:showField="CatchAllData"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db74178-59dd-452c-9659-3e428001abc8}" ma:internalName="TaxCatchAllLabel" ma:readOnly="true" ma:showField="CatchAllDataLabel"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ofae577968ed4be8b7cfa6b3c1b2b2a3" ma:index="15" nillable="true" ma:taxonomy="true" ma:internalName="ofae577968ed4be8b7cfa6b3c1b2b2a3" ma:taxonomyFieldName="Documentsoort" ma:displayName="Documentsoort" ma:fieldId="{8fae5779-68ed-4be8-b7cf-a6b3c1b2b2a3}" ma:sspId="0f84c60b-fce4-43bd-9f97-923732063525" ma:termSetId="44435a80-4415-4597-a153-5101d02dcbdd"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Ondernemingstrefwoorden" ma:fieldId="{23f27201-bee3-471e-b2e7-b64fd8b7ca38}" ma:taxonomyMulti="true" ma:sspId="0f84c60b-fce4-43bd-9f97-923732063525" ma:termSetId="00000000-0000-0000-0000-000000000000" ma:anchorId="00000000-0000-0000-0000-000000000000" ma:open="true" ma:isKeyword="true">
      <xsd:complexType>
        <xsd:sequence>
          <xsd:element ref="pc:Terms" minOccurs="0" maxOccurs="1"/>
        </xsd:sequence>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8ab4f-c7ad-4c22-8474-618077a4155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06be366b-76c1-48e2-8e84-0219a6e6b478">
      <Terms xmlns="http://schemas.microsoft.com/office/infopath/2007/PartnerControls"/>
    </TaxKeywordTaxHTField>
    <ofae577968ed4be8b7cfa6b3c1b2b2a3 xmlns="06be366b-76c1-48e2-8e84-0219a6e6b478">
      <Terms xmlns="http://schemas.microsoft.com/office/infopath/2007/PartnerControls"/>
    </ofae577968ed4be8b7cfa6b3c1b2b2a3>
    <ebb03eb60f1c456383d550cda2a2ac01 xmlns="06be366b-76c1-48e2-8e84-0219a6e6b478">
      <Terms xmlns="http://schemas.microsoft.com/office/infopath/2007/PartnerControls"/>
    </ebb03eb60f1c456383d550cda2a2ac01>
    <TaxCatchAll xmlns="06be366b-76c1-48e2-8e84-0219a6e6b478" xsi:nil="true"/>
    <_dlc_DocId xmlns="06be366b-76c1-48e2-8e84-0219a6e6b478">Z2T5A52WUF57-787137085-175</_dlc_DocId>
    <_dlc_DocIdUrl xmlns="06be366b-76c1-48e2-8e84-0219a6e6b478">
      <Url>https://denhaag.sharepoint.com/sites/Archeologie_DSB_ANME/_layouts/15/DocIdRedir.aspx?ID=Z2T5A52WUF57-787137085-175</Url>
      <Description>Z2T5A52WUF57-787137085-175</Description>
    </_dlc_DocIdUrl>
  </documentManagement>
</p:properties>
</file>

<file path=customXml/itemProps1.xml><?xml version="1.0" encoding="utf-8"?>
<ds:datastoreItem xmlns:ds="http://schemas.openxmlformats.org/officeDocument/2006/customXml" ds:itemID="{FFDB63D0-EA36-4703-8B10-67EC3073E7B0}">
  <ds:schemaRefs>
    <ds:schemaRef ds:uri="http://schemas.microsoft.com/sharepoint/events"/>
  </ds:schemaRefs>
</ds:datastoreItem>
</file>

<file path=customXml/itemProps2.xml><?xml version="1.0" encoding="utf-8"?>
<ds:datastoreItem xmlns:ds="http://schemas.openxmlformats.org/officeDocument/2006/customXml" ds:itemID="{E7A82036-BBF3-4893-B95D-1FB875E11E15}"/>
</file>

<file path=customXml/itemProps3.xml><?xml version="1.0" encoding="utf-8"?>
<ds:datastoreItem xmlns:ds="http://schemas.openxmlformats.org/officeDocument/2006/customXml" ds:itemID="{BEF83F79-19EE-4830-8BB8-E3F9C4FC0302}">
  <ds:schemaRefs>
    <ds:schemaRef ds:uri="http://schemas.microsoft.com/sharepoint/v3/contenttype/forms"/>
  </ds:schemaRefs>
</ds:datastoreItem>
</file>

<file path=customXml/itemProps4.xml><?xml version="1.0" encoding="utf-8"?>
<ds:datastoreItem xmlns:ds="http://schemas.openxmlformats.org/officeDocument/2006/customXml" ds:itemID="{3D18B635-5409-43AA-9B75-4885056D454E}">
  <ds:schemaRefs>
    <ds:schemaRef ds:uri="http://schemas.openxmlformats.org/officeDocument/2006/bibliography"/>
  </ds:schemaRefs>
</ds:datastoreItem>
</file>

<file path=customXml/itemProps5.xml><?xml version="1.0" encoding="utf-8"?>
<ds:datastoreItem xmlns:ds="http://schemas.openxmlformats.org/officeDocument/2006/customXml" ds:itemID="{BB3B74F8-D83C-40A1-8A55-49A206FF9C2B}">
  <ds:schemaRefs>
    <ds:schemaRef ds:uri="http://schemas.microsoft.com/office/2006/metadata/properties"/>
    <ds:schemaRef ds:uri="http://schemas.microsoft.com/office/infopath/2007/PartnerControls"/>
    <ds:schemaRef ds:uri="http://purl.org/dc/terms/"/>
    <ds:schemaRef ds:uri="http://purl.org/dc/dcmitype/"/>
    <ds:schemaRef ds:uri="f3b8ab4f-c7ad-4c22-8474-618077a4155f"/>
    <ds:schemaRef ds:uri="http://schemas.microsoft.com/office/2006/documentManagement/types"/>
    <ds:schemaRef ds:uri="http://purl.org/dc/elements/1.1/"/>
    <ds:schemaRef ds:uri="http://schemas.openxmlformats.org/package/2006/metadata/core-properties"/>
    <ds:schemaRef ds:uri="06be366b-76c1-48e2-8e84-0219a6e6b478"/>
    <ds:schemaRef ds:uri="http://www.w3.org/XML/1998/namespace"/>
  </ds:schemaRefs>
</ds:datastoreItem>
</file>

<file path=docMetadata/LabelInfo.xml><?xml version="1.0" encoding="utf-8"?>
<clbl:labelList xmlns:clbl="http://schemas.microsoft.com/office/2020/mipLabelMetadata">
  <clbl:label id="{9f9dcbe8-f8ca-464f-983b-20ccb4ae3e2c}" enabled="1" method="Privileged" siteId="{8c653938-6726-49c5-bca7-8e44a4bf2029}" contentBits="0" removed="0"/>
</clbl:labelList>
</file>

<file path=docProps/app.xml><?xml version="1.0" encoding="utf-8"?>
<Properties xmlns="http://schemas.openxmlformats.org/officeDocument/2006/extended-properties" xmlns:vt="http://schemas.openxmlformats.org/officeDocument/2006/docPropsVTypes">
  <Template>Normal</Template>
  <TotalTime>216</TotalTime>
  <Pages>7</Pages>
  <Words>1209</Words>
  <Characters>6655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Gemeente Den haag</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dc:creator>
  <cp:keywords/>
  <dc:description/>
  <cp:lastModifiedBy>Robert van der Mijle Meijer</cp:lastModifiedBy>
  <cp:revision>26</cp:revision>
  <cp:lastPrinted>2022-09-29T09:58:00Z</cp:lastPrinted>
  <dcterms:created xsi:type="dcterms:W3CDTF">2021-10-26T09:32:00Z</dcterms:created>
  <dcterms:modified xsi:type="dcterms:W3CDTF">2022-10-06T06:50:00Z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0x0101008696D14171FA4CED8F032AD334D7A9EF00F8FCD6E77792574AAF7C656FF852803B</vt:lpwstr>
  </property>
  <property fmtid="{D5CDD505-2E9C-101B-9397-08002B2CF9AE}" pid="3" name="_dlc_DocIdItemGuid">
    <vt:lpwstr>4f3a09af-5859-4ca6-8fa2-ec2722f94d8a</vt:lpwstr>
  </property>
  <property fmtid="{D5CDD505-2E9C-101B-9397-08002B2CF9AE}" pid="4" name="TaxKeyword">
    <vt:lpwstr/>
  </property>
  <property fmtid="{D5CDD505-2E9C-101B-9397-08002B2CF9AE}" pid="5" name="Documentsoort">
    <vt:lpwstr/>
  </property>
  <property fmtid="{D5CDD505-2E9C-101B-9397-08002B2CF9AE}" pid="6" name="Teamtrefwoorden">
    <vt:lpwstr/>
  </property>
  <property fmtid="{D5CDD505-2E9C-101B-9397-08002B2CF9AE}" pid="7" name="iadc89b14e6f46d3bf0676593dca1557">
    <vt:lpwstr/>
  </property>
  <property fmtid="{D5CDD505-2E9C-101B-9397-08002B2CF9AE}" pid="8" name="Dossiertype">
    <vt:lpwstr/>
  </property>
</Properties>
</file>